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8295"/>
        </w:tabs>
        <w:spacing w:line="400" w:lineRule="exact"/>
        <w:ind w:rightChars="66" w:right="139" w:firstLineChars="1000" w:firstLine="2100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</w:rPr>
        <w:t xml:space="preserve">　　　　　　　　　　　　　　　　　　　　　　　　　　　　　</w:t>
      </w:r>
      <w:r>
        <w:rPr>
          <w:rFonts w:ascii="Meiryo UI" w:eastAsia="Meiryo UI" w:hAnsi="Meiryo UI" w:hint="eastAsia"/>
          <w:sz w:val="24"/>
          <w:szCs w:val="24"/>
        </w:rPr>
        <w:t xml:space="preserve">　　令和7</w:t>
      </w:r>
      <w:r>
        <w:rPr>
          <w:rFonts w:ascii="Meiryo UI" w:eastAsia="Meiryo UI" w:hAnsi="Meiryo UI"/>
          <w:sz w:val="24"/>
          <w:szCs w:val="24"/>
        </w:rPr>
        <w:t>年</w:t>
      </w:r>
      <w:r>
        <w:rPr>
          <w:rFonts w:ascii="Meiryo UI" w:eastAsia="Meiryo UI" w:hAnsi="Meiryo UI" w:hint="eastAsia"/>
          <w:sz w:val="24"/>
          <w:szCs w:val="24"/>
        </w:rPr>
        <w:t>9</w:t>
      </w:r>
      <w:r>
        <w:rPr>
          <w:rFonts w:ascii="Meiryo UI" w:eastAsia="Meiryo UI" w:hAnsi="Meiryo UI"/>
          <w:sz w:val="24"/>
          <w:szCs w:val="24"/>
        </w:rPr>
        <w:t>月</w:t>
      </w:r>
      <w:r>
        <w:rPr>
          <w:rFonts w:ascii="Meiryo UI" w:eastAsia="Meiryo UI" w:hAnsi="Meiryo UI" w:hint="eastAsia"/>
          <w:sz w:val="24"/>
          <w:szCs w:val="24"/>
        </w:rPr>
        <w:t>18</w:t>
      </w:r>
      <w:r>
        <w:rPr>
          <w:rFonts w:ascii="Meiryo UI" w:eastAsia="Meiryo UI" w:hAnsi="Meiryo UI"/>
          <w:sz w:val="24"/>
          <w:szCs w:val="24"/>
        </w:rPr>
        <w:t>日</w:t>
      </w:r>
    </w:p>
    <w:p>
      <w:pPr>
        <w:tabs>
          <w:tab w:val="left" w:pos="8295"/>
        </w:tabs>
        <w:spacing w:line="440" w:lineRule="exact"/>
        <w:ind w:rightChars="66" w:right="139"/>
        <w:rPr>
          <w:rFonts w:ascii="Meiryo UI" w:eastAsia="Meiryo UI" w:hAnsi="Meiryo UI"/>
          <w:sz w:val="24"/>
          <w:szCs w:val="24"/>
        </w:rPr>
      </w:pPr>
    </w:p>
    <w:p>
      <w:pPr>
        <w:tabs>
          <w:tab w:val="left" w:pos="8295"/>
        </w:tabs>
        <w:spacing w:line="500" w:lineRule="exact"/>
        <w:ind w:rightChars="66" w:right="139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への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きょうりょく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協力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t>お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ねが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願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い</w:t>
      </w:r>
      <w:r>
        <w:rPr>
          <w:rFonts w:ascii="Meiryo UI" w:eastAsia="Meiryo UI" w:hAnsi="Meiryo UI" w:hint="eastAsia"/>
          <w:sz w:val="24"/>
          <w:szCs w:val="24"/>
        </w:rPr>
        <w:t>する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みなさま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皆様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へ</w:t>
      </w:r>
    </w:p>
    <w:p>
      <w:pPr>
        <w:spacing w:line="500" w:lineRule="exact"/>
        <w:ind w:right="180"/>
        <w:jc w:val="righ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とうきょう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東京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じょし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女子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医科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だいがく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大学</w:t>
            </w:r>
          </w:rubyBase>
        </w:ruby>
      </w:r>
    </w:p>
    <w:p>
      <w:pPr>
        <w:wordWrap w:val="0"/>
        <w:spacing w:line="500" w:lineRule="exact"/>
        <w:ind w:right="180"/>
        <w:jc w:val="righ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ゆけつ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輸血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さいぼう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細胞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 xml:space="preserve">　　　　ぶ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プロセシング部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かんの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菅野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ひとし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仁</w:t>
            </w:r>
          </w:rubyBase>
        </w:ruby>
      </w:r>
    </w:p>
    <w:p>
      <w:pPr>
        <w:spacing w:line="500" w:lineRule="exact"/>
        <w:ind w:right="180"/>
        <w:jc w:val="right"/>
        <w:rPr>
          <w:rFonts w:ascii="Meiryo UI" w:eastAsia="Meiryo UI" w:hAnsi="Meiryo UI"/>
          <w:sz w:val="24"/>
          <w:szCs w:val="24"/>
        </w:rPr>
      </w:pPr>
    </w:p>
    <w:p>
      <w:pPr>
        <w:spacing w:line="600" w:lineRule="exact"/>
        <w:jc w:val="center"/>
        <w:rPr>
          <w:rFonts w:ascii="Meiryo UI" w:eastAsia="Meiryo UI" w:hAnsi="Meiryo UI"/>
          <w:sz w:val="32"/>
          <w:szCs w:val="32"/>
        </w:rPr>
      </w:pPr>
      <w:r>
        <w:rPr>
          <w:rFonts w:ascii="Meiryo UI" w:eastAsia="Meiryo UI" w:hAnsi="Meiryo UI" w:hint="eastAsia"/>
          <w:sz w:val="32"/>
          <w:szCs w:val="32"/>
        </w:rPr>
        <w:t>「</w:t>
      </w:r>
      <w:r>
        <w:rPr>
          <w:rFonts w:ascii="Meiryo UI" w:eastAsia="Meiryo UI" w:hAnsi="Meiryo UI"/>
          <w:sz w:val="32"/>
          <w:szCs w:val="32"/>
        </w:rPr>
        <w:t>ヒトゲノム</w:t>
      </w:r>
      <w:r>
        <w:rPr>
          <w:rFonts w:ascii="Meiryo UI" w:eastAsia="Meiryo UI" w:hAnsi="Meiryo UI" w:hint="eastAsia"/>
          <w:sz w:val="32"/>
          <w:szCs w:val="32"/>
        </w:rPr>
        <w:t>・</w:t>
      </w:r>
      <w:r>
        <w:rPr>
          <w:rFonts w:ascii="Meiryo UI" w:eastAsia="Meiryo UI" w:hAnsi="Meiryo UI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>
              <w:rPr>
                <w:rFonts w:ascii="Meiryo UI" w:eastAsia="Meiryo UI" w:hAnsi="Meiryo UI"/>
                <w:sz w:val="16"/>
                <w:szCs w:val="32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32"/>
                <w:szCs w:val="32"/>
              </w:rPr>
              <w:t>遺伝子</w:t>
            </w:r>
          </w:rubyBase>
        </w:ruby>
      </w:r>
      <w:r>
        <w:rPr>
          <w:rFonts w:ascii="Meiryo UI" w:eastAsia="Meiryo UI" w:hAnsi="Meiryo UI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>
              <w:rPr>
                <w:rFonts w:ascii="Meiryo UI" w:eastAsia="Meiryo UI" w:hAnsi="Meiryo UI"/>
                <w:sz w:val="16"/>
                <w:szCs w:val="32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32"/>
                <w:szCs w:val="32"/>
              </w:rPr>
              <w:t>解析</w:t>
            </w:r>
          </w:rubyBase>
        </w:ruby>
      </w:r>
      <w:r>
        <w:rPr>
          <w:rFonts w:ascii="Meiryo UI" w:eastAsia="Meiryo UI" w:hAnsi="Meiryo UI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>
              <w:rPr>
                <w:rFonts w:ascii="Meiryo UI" w:eastAsia="Meiryo UI" w:hAnsi="Meiryo UI"/>
                <w:sz w:val="16"/>
                <w:szCs w:val="32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32"/>
                <w:szCs w:val="32"/>
              </w:rPr>
              <w:t>研究</w:t>
            </w:r>
          </w:rubyBase>
        </w:ruby>
      </w:r>
      <w:r>
        <w:rPr>
          <w:rFonts w:ascii="Meiryo UI" w:eastAsia="Meiryo UI" w:hAnsi="Meiryo UI" w:hint="eastAsia"/>
          <w:sz w:val="32"/>
          <w:szCs w:val="32"/>
        </w:rPr>
        <w:t>」への</w:t>
      </w:r>
      <w:r>
        <w:rPr>
          <w:rFonts w:ascii="Meiryo UI" w:eastAsia="Meiryo UI" w:hAnsi="Meiryo UI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>
              <w:rPr>
                <w:rFonts w:ascii="Meiryo UI" w:eastAsia="Meiryo UI" w:hAnsi="Meiryo UI"/>
                <w:sz w:val="16"/>
                <w:szCs w:val="32"/>
              </w:rPr>
              <w:t>きょうりょく</w:t>
            </w:r>
          </w:rt>
          <w:rubyBase>
            <w:r>
              <w:rPr>
                <w:rFonts w:ascii="Meiryo UI" w:eastAsia="Meiryo UI" w:hAnsi="Meiryo UI"/>
                <w:sz w:val="32"/>
                <w:szCs w:val="32"/>
              </w:rPr>
              <w:t>協力</w:t>
            </w:r>
          </w:rubyBase>
        </w:ruby>
      </w:r>
      <w:r>
        <w:rPr>
          <w:rFonts w:ascii="Meiryo UI" w:eastAsia="Meiryo UI" w:hAnsi="Meiryo UI" w:hint="eastAsia"/>
          <w:sz w:val="32"/>
          <w:szCs w:val="32"/>
        </w:rPr>
        <w:t>の</w:t>
      </w:r>
      <w:r>
        <w:rPr>
          <w:rFonts w:ascii="Meiryo UI" w:eastAsia="Meiryo UI" w:hAnsi="Meiryo UI"/>
          <w:sz w:val="32"/>
          <w:szCs w:val="32"/>
        </w:rPr>
        <w:t>お</w:t>
      </w:r>
      <w:r>
        <w:rPr>
          <w:rFonts w:ascii="Meiryo UI" w:eastAsia="Meiryo UI" w:hAnsi="Meiryo UI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>
              <w:rPr>
                <w:rFonts w:ascii="Meiryo UI" w:eastAsia="Meiryo UI" w:hAnsi="Meiryo UI"/>
                <w:sz w:val="16"/>
                <w:szCs w:val="32"/>
              </w:rPr>
              <w:t>ねが</w:t>
            </w:r>
          </w:rt>
          <w:rubyBase>
            <w:r>
              <w:rPr>
                <w:rFonts w:ascii="Meiryo UI" w:eastAsia="Meiryo UI" w:hAnsi="Meiryo UI"/>
                <w:sz w:val="32"/>
                <w:szCs w:val="32"/>
              </w:rPr>
              <w:t>願</w:t>
            </w:r>
          </w:rubyBase>
        </w:ruby>
      </w:r>
      <w:r>
        <w:rPr>
          <w:rFonts w:ascii="Meiryo UI" w:eastAsia="Meiryo UI" w:hAnsi="Meiryo UI"/>
          <w:sz w:val="32"/>
          <w:szCs w:val="32"/>
        </w:rPr>
        <w:t>い</w:t>
      </w:r>
    </w:p>
    <w:p>
      <w:pPr>
        <w:spacing w:line="500" w:lineRule="exact"/>
        <w:jc w:val="center"/>
        <w:rPr>
          <w:rFonts w:ascii="Meiryo UI" w:eastAsia="Meiryo UI" w:hAnsi="Meiryo UI"/>
          <w:b/>
          <w:sz w:val="24"/>
          <w:szCs w:val="24"/>
        </w:rPr>
      </w:pPr>
    </w:p>
    <w:p>
      <w:pPr>
        <w:spacing w:line="500" w:lineRule="exact"/>
        <w:jc w:val="center"/>
        <w:rPr>
          <w:rFonts w:ascii="Meiryo UI" w:eastAsia="Meiryo UI" w:hAnsi="Meiryo UI"/>
          <w:b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t>《ヒトゲノム</w:t>
      </w:r>
      <w:r>
        <w:rPr>
          <w:rFonts w:ascii="Meiryo UI" w:eastAsia="Meiryo UI" w:hAnsi="Meiryo UI" w:hint="eastAsia"/>
          <w:sz w:val="24"/>
          <w:szCs w:val="24"/>
        </w:rPr>
        <w:t>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への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きょうりょく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協力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について</w:t>
      </w:r>
      <w:r>
        <w:rPr>
          <w:rFonts w:ascii="Meiryo UI" w:eastAsia="Meiryo UI" w:hAnsi="Meiryo UI"/>
          <w:sz w:val="24"/>
          <w:szCs w:val="24"/>
        </w:rPr>
        <w:t>》</w:t>
      </w:r>
      <w:r>
        <w:rPr>
          <w:rFonts w:ascii="Meiryo UI" w:eastAsia="Meiryo UI" w:hAnsi="Meiryo UI" w:hint="eastAsia"/>
          <w:sz w:val="24"/>
          <w:szCs w:val="24"/>
        </w:rPr>
        <w:t xml:space="preserve"> 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「</w:t>
      </w:r>
      <w:r>
        <w:rPr>
          <w:rFonts w:ascii="Meiryo UI" w:eastAsia="Meiryo UI" w:hAnsi="Meiryo UI"/>
          <w:sz w:val="24"/>
          <w:szCs w:val="24"/>
        </w:rPr>
        <w:t>ヒトゲノム</w:t>
      </w:r>
      <w:r>
        <w:rPr>
          <w:rFonts w:ascii="Meiryo UI" w:eastAsia="Meiryo UI" w:hAnsi="Meiryo UI" w:hint="eastAsia"/>
          <w:sz w:val="24"/>
          <w:szCs w:val="24"/>
        </w:rPr>
        <w:t>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」は、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病気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かんれん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関連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する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しら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調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べ</w:t>
      </w:r>
      <w:r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病気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はっしょう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発症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くすり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薬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効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き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め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目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ちが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違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い</w:t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かんけい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関係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があるかもしれない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さが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探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して</w:t>
      </w:r>
      <w:r>
        <w:rPr>
          <w:rFonts w:ascii="Meiryo UI" w:eastAsia="Meiryo UI" w:hAnsi="Meiryo UI" w:hint="eastAsia"/>
          <w:sz w:val="24"/>
          <w:szCs w:val="24"/>
        </w:rPr>
        <w:t>、その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こうぞう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構造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きのう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機能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くわ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詳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しく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しら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調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べる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です。これによって、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病気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しんだん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診断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しょうらいてき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将来的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には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よぼうほう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予防法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ちりょうほう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治療法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かいはつ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開発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などに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やく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役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だ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立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つ</w:t>
      </w:r>
      <w:r>
        <w:rPr>
          <w:rFonts w:ascii="Meiryo UI" w:eastAsia="Meiryo UI" w:hAnsi="Meiryo UI" w:hint="eastAsia"/>
          <w:sz w:val="24"/>
          <w:szCs w:val="24"/>
        </w:rPr>
        <w:t>と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かんが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考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えられて</w:t>
      </w:r>
      <w:r>
        <w:rPr>
          <w:rFonts w:ascii="Meiryo UI" w:eastAsia="Meiryo UI" w:hAnsi="Meiryo UI" w:hint="eastAsia"/>
          <w:sz w:val="24"/>
          <w:szCs w:val="24"/>
        </w:rPr>
        <w:t>います。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ここでは、まず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について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りかい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理解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していただくための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せつめい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説明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をします。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せつめい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説明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じゅうぶん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十分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りかい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理解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きょりょく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協力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して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けつえき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血液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等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試料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ていきょう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提供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しても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よ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良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いと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かんが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考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えられた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ば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場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あい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には、「ヒトゲノム・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への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きょうりょく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協力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についての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どういしょ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同意書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」に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しょめい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署名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t>お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ねが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願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い</w:t>
      </w:r>
      <w:r>
        <w:rPr>
          <w:rFonts w:ascii="Meiryo UI" w:eastAsia="Meiryo UI" w:hAnsi="Meiryo UI" w:hint="eastAsia"/>
          <w:sz w:val="24"/>
          <w:szCs w:val="24"/>
        </w:rPr>
        <w:t>します。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《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とは》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」とは、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親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たいしつ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体質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がその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こども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子供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つた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伝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わる</w:t>
      </w:r>
      <w:r>
        <w:rPr>
          <w:rFonts w:ascii="Meiryo UI" w:eastAsia="Meiryo UI" w:hAnsi="Meiryo UI" w:hint="eastAsia"/>
          <w:sz w:val="24"/>
          <w:szCs w:val="24"/>
        </w:rPr>
        <w:t>ことを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言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います</w:t>
      </w:r>
      <w:r>
        <w:rPr>
          <w:rFonts w:ascii="Meiryo UI" w:eastAsia="Meiryo UI" w:hAnsi="Meiryo UI" w:hint="eastAsia"/>
          <w:sz w:val="24"/>
          <w:szCs w:val="24"/>
        </w:rPr>
        <w:t>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たいしつ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体質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かお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顔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かたちや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からだ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体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つき</w:t>
      </w:r>
      <w:r>
        <w:rPr>
          <w:rFonts w:ascii="Meiryo UI" w:eastAsia="Meiryo UI" w:hAnsi="Meiryo UI" w:hint="eastAsia"/>
          <w:sz w:val="24"/>
          <w:szCs w:val="24"/>
        </w:rPr>
        <w:t>のほか、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病気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への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罹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りやすさ</w:t>
      </w:r>
      <w:r>
        <w:rPr>
          <w:rFonts w:ascii="Meiryo UI" w:eastAsia="Meiryo UI" w:hAnsi="Meiryo UI" w:hint="eastAsia"/>
          <w:sz w:val="24"/>
          <w:szCs w:val="24"/>
        </w:rPr>
        <w:t>などが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ふく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含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まれます</w:t>
      </w:r>
      <w:r>
        <w:rPr>
          <w:rFonts w:ascii="Meiryo UI" w:eastAsia="Meiryo UI" w:hAnsi="Meiryo UI" w:hint="eastAsia"/>
          <w:sz w:val="24"/>
          <w:szCs w:val="24"/>
        </w:rPr>
        <w:t>。この「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」を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にな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担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って</w:t>
      </w:r>
      <w:r>
        <w:rPr>
          <w:rFonts w:ascii="Meiryo UI" w:eastAsia="Meiryo UI" w:hAnsi="Meiryo UI" w:hint="eastAsia"/>
          <w:sz w:val="24"/>
          <w:szCs w:val="24"/>
        </w:rPr>
        <w:t>いる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ぶっしつ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物質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」で、その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ほんたい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本体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はＤＮＡです。ＤＮＡは，Ａ，Ｔ，Ｇ，Ｃという４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しゅるい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種類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えんき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塩基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からなり、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すうまん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数万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しゅるい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種類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こう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構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して</w:t>
      </w:r>
      <w:r>
        <w:rPr>
          <w:rFonts w:ascii="Meiryo UI" w:eastAsia="Meiryo UI" w:hAnsi="Meiryo UI" w:hint="eastAsia"/>
          <w:sz w:val="24"/>
          <w:szCs w:val="24"/>
        </w:rPr>
        <w:t>います。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わたし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私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たちヒト</w:t>
      </w:r>
      <w:r>
        <w:rPr>
          <w:rFonts w:ascii="Meiryo UI" w:eastAsia="Meiryo UI" w:hAnsi="Meiryo UI" w:hint="eastAsia"/>
          <w:sz w:val="24"/>
          <w:szCs w:val="24"/>
        </w:rPr>
        <w:t>のからだの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せっけいず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設計図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にあたりますが、この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そうしょう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総称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して「</w:t>
      </w:r>
      <w:r>
        <w:rPr>
          <w:rFonts w:ascii="Meiryo UI" w:eastAsia="Meiryo UI" w:hAnsi="Meiryo UI"/>
          <w:sz w:val="24"/>
          <w:szCs w:val="24"/>
        </w:rPr>
        <w:t>ゲノム</w:t>
      </w:r>
      <w:r>
        <w:rPr>
          <w:rFonts w:ascii="Meiryo UI" w:eastAsia="Meiryo UI" w:hAnsi="Meiryo UI" w:hint="eastAsia"/>
          <w:sz w:val="24"/>
          <w:szCs w:val="24"/>
        </w:rPr>
        <w:t>」と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よ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呼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んで</w:t>
      </w:r>
      <w:r>
        <w:rPr>
          <w:rFonts w:ascii="Meiryo UI" w:eastAsia="Meiryo UI" w:hAnsi="Meiryo UI" w:hint="eastAsia"/>
          <w:sz w:val="24"/>
          <w:szCs w:val="24"/>
        </w:rPr>
        <w:t>います。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t>《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と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病気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》</w:t>
      </w:r>
      <w:r>
        <w:rPr>
          <w:rFonts w:ascii="Meiryo UI" w:eastAsia="Meiryo UI" w:hAnsi="Meiryo UI" w:hint="eastAsia"/>
          <w:sz w:val="24"/>
          <w:szCs w:val="24"/>
        </w:rPr>
        <w:t xml:space="preserve"> 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その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ひと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人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生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まれながら</w:t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たいしつ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体質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（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そいん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素因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）が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病気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はっしょう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発症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つよ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強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く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えい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影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響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しているものは、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いでんびょう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と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言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います</w:t>
      </w:r>
      <w:r>
        <w:rPr>
          <w:rFonts w:ascii="Meiryo UI" w:eastAsia="Meiryo UI" w:hAnsi="Meiryo UI" w:hint="eastAsia"/>
          <w:sz w:val="24"/>
          <w:szCs w:val="24"/>
        </w:rPr>
        <w:t>。しかし、ほとんどの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病気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たいしつ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体質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（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そいん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素因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）に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くわ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加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えて</w:t>
      </w:r>
      <w:r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びょうげんたい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病原体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せいかつ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生活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しゅうかん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習慣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などの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えいきょう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影響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（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かんきょう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環境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因子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）が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ふく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複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すう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数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くみ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組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あ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合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わさって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はっ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発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症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する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たいんし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多因子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しっかん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疾患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です。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だいひょうてき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代表的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な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たいんし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多因子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しっかん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疾患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として、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とうにょうびょう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糖尿病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やほとんどの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がん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癌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があります。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t>《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きょうりょく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協力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するかどうかを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かんが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考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える</w:t>
      </w:r>
      <w:r>
        <w:rPr>
          <w:rFonts w:ascii="Meiryo UI" w:eastAsia="Meiryo UI" w:hAnsi="Meiryo UI" w:hint="eastAsia"/>
          <w:sz w:val="24"/>
          <w:szCs w:val="24"/>
        </w:rPr>
        <w:t>ために</w:t>
      </w:r>
      <w:r>
        <w:rPr>
          <w:rFonts w:ascii="Meiryo UI" w:eastAsia="Meiryo UI" w:hAnsi="Meiryo UI"/>
          <w:sz w:val="24"/>
          <w:szCs w:val="24"/>
        </w:rPr>
        <w:t>》</w:t>
      </w:r>
      <w:r>
        <w:rPr>
          <w:rFonts w:ascii="Meiryo UI" w:eastAsia="Meiryo UI" w:hAnsi="Meiryo UI" w:hint="eastAsia"/>
          <w:sz w:val="24"/>
          <w:szCs w:val="24"/>
        </w:rPr>
        <w:t xml:space="preserve"> </w:t>
      </w:r>
    </w:p>
    <w:p>
      <w:pPr>
        <w:numPr>
          <w:ilvl w:val="0"/>
          <w:numId w:val="22"/>
        </w:numPr>
        <w:spacing w:line="500" w:lineRule="exact"/>
        <w:ind w:left="567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きょうりょく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協力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するかどうかはあなたが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じゆう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自由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決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めて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くだ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下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さい</w:t>
      </w:r>
      <w:r>
        <w:rPr>
          <w:rFonts w:ascii="Meiryo UI" w:eastAsia="Meiryo UI" w:hAnsi="Meiryo UI" w:hint="eastAsia"/>
          <w:sz w:val="24"/>
          <w:szCs w:val="24"/>
        </w:rPr>
        <w:t>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とちゅう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途中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への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きょうりょく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協力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取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り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止</w:t>
            </w:r>
          </w:rubyBase>
        </w:ruby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t>める</w:t>
      </w:r>
      <w:r>
        <w:rPr>
          <w:rFonts w:ascii="Meiryo UI" w:eastAsia="Meiryo UI" w:hAnsi="Meiryo UI" w:hint="eastAsia"/>
          <w:sz w:val="24"/>
          <w:szCs w:val="24"/>
        </w:rPr>
        <w:t>こともできます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きょうりょく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協力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するかどうかは、あなたの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じゆう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自由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意志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決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めて</w:t>
      </w:r>
      <w:r>
        <w:rPr>
          <w:rFonts w:ascii="Meiryo UI" w:eastAsia="Meiryo UI" w:hAnsi="Meiryo UI" w:hint="eastAsia"/>
          <w:sz w:val="24"/>
          <w:szCs w:val="24"/>
        </w:rPr>
        <w:t>ください。また、いったん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きょうりょく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協力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どうい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同意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された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ばあい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場合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でも、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とちゅう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途中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への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きょうりょく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協力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取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り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止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める</w:t>
      </w:r>
      <w:r>
        <w:rPr>
          <w:rFonts w:ascii="Meiryo UI" w:eastAsia="Meiryo UI" w:hAnsi="Meiryo UI" w:hint="eastAsia"/>
          <w:sz w:val="24"/>
          <w:szCs w:val="24"/>
        </w:rPr>
        <w:t>ことができますので、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たんとうしゃ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担当者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t>ご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れん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連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らく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絡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くだ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下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さい</w:t>
      </w:r>
      <w:r>
        <w:rPr>
          <w:rFonts w:ascii="Meiryo UI" w:eastAsia="Meiryo UI" w:hAnsi="Meiryo UI" w:hint="eastAsia"/>
          <w:sz w:val="24"/>
          <w:szCs w:val="24"/>
        </w:rPr>
        <w:t>。その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ばあい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場合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さいしゅ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採取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した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けつえき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血液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けっか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結果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などは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はいき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廃棄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され、それ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いこう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以降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は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しんりょう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診療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きろく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記録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のために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もち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用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いられる</w:t>
      </w:r>
      <w:r>
        <w:rPr>
          <w:rFonts w:ascii="Meiryo UI" w:eastAsia="Meiryo UI" w:hAnsi="Meiryo UI" w:hint="eastAsia"/>
          <w:sz w:val="24"/>
          <w:szCs w:val="24"/>
        </w:rPr>
        <w:t>ことはありません。ただし、どれが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だれ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誰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のものか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わか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判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らない</w:t>
      </w:r>
      <w:r>
        <w:rPr>
          <w:rFonts w:ascii="Meiryo UI" w:eastAsia="Meiryo UI" w:hAnsi="Meiryo UI" w:hint="eastAsia"/>
          <w:sz w:val="24"/>
          <w:szCs w:val="24"/>
        </w:rPr>
        <w:t>ように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とくめいか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匿名化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されている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ばあい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場合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はいき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廃棄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することができません。また、すでに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けっか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結果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ろんぶん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論文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などで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こうひょう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公表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されている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ばあい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場合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などは、その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けっか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結果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はいき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廃棄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できないことがあります。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（２）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きょうりょく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協力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しない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ばあい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場合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でも、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いっぱん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一般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かんじゃ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患者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さんと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どうよう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同様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医療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受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けられます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きょうりょく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協力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してもしなくても、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とうきょう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東京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じょし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女子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医科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だいがく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大学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医療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しせつ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施設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では、あなたに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いっぱん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一般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かんじゃ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患者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さんと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どうよう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同様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医療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ていきょう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提供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します。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きょうりょく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協力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しないことによって、あなたが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さべつてき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差別的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な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あつかい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扱い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受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ける</w:t>
      </w:r>
      <w:r>
        <w:rPr>
          <w:rFonts w:ascii="Meiryo UI" w:eastAsia="Meiryo UI" w:hAnsi="Meiryo UI" w:hint="eastAsia"/>
          <w:sz w:val="24"/>
          <w:szCs w:val="24"/>
        </w:rPr>
        <w:t>ことは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けっ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決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して</w:t>
      </w:r>
      <w:r>
        <w:rPr>
          <w:rFonts w:ascii="Meiryo UI" w:eastAsia="Meiryo UI" w:hAnsi="Meiryo UI" w:hint="eastAsia"/>
          <w:sz w:val="24"/>
          <w:szCs w:val="24"/>
        </w:rPr>
        <w:t>ありません。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（３）この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じっし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実施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けいかく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計画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以下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とお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通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り</w:t>
      </w:r>
      <w:r>
        <w:rPr>
          <w:rFonts w:ascii="Meiryo UI" w:eastAsia="Meiryo UI" w:hAnsi="Meiryo UI" w:hint="eastAsia"/>
          <w:sz w:val="24"/>
          <w:szCs w:val="24"/>
        </w:rPr>
        <w:t>です</w:t>
      </w:r>
    </w:p>
    <w:p>
      <w:pPr>
        <w:spacing w:line="500" w:lineRule="exact"/>
        <w:ind w:left="1680" w:hangingChars="700" w:hanging="16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●研究課題名：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せんてんせいよう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先天性溶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けつせい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血性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ひんけつ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貧血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かんれん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関連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のTarget Capture Sequencingによる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●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きかんめい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機関名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：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とうきょう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東京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じょし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女子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医科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だいがく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大学</w:t>
            </w:r>
          </w:rubyBase>
        </w:ruby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●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せきにんしゃ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責任者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しめい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氏名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および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しょくめい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職名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：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かんの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菅野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ひとし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仁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特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にん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任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きょうじゅ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教授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（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ゆけつ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輸血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さいぼう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細胞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プロセシング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科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）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●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ぶんたんしゃ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分担者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しめい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氏名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および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しょくめい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職名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：</w:t>
      </w:r>
      <w:r>
        <w:rPr>
          <w:rFonts w:ascii="Meiryo UI" w:eastAsia="Meiryo UI" w:hAnsi="Meiryo UI"/>
          <w:sz w:val="24"/>
          <w:szCs w:val="24"/>
        </w:rPr>
        <w:t xml:space="preserve"> 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　　　　　　　　　　　　　　　　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やまもと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山本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けいこ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圭子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こうし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講師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（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ゆけつ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輸血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さいぼう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細胞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プロセシング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科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）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　　　　　　　　　　　　　　　　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あおき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青木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たかこ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貴子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りんしょう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臨床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けんさ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検査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ぎし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技師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（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ゆけつ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輸血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さいぼう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細胞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プロセシング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ぶ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部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）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　　　　　　　　　　　　　　　　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やまもと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山本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俊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ゆき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至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きょうじゅ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教授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（ゲノム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しんりょうか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診療科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）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　　　　　　　　　　　　　　　　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あかがわ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赤川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ひろゆき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浩之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じゅん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准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きょうじゅ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教授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（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とうごう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統合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医科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がく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学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けんきゅうじょ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研究所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）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lastRenderedPageBreak/>
        <w:t xml:space="preserve">　　　　　　　　　　　　　　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おさない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長内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さとこ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聡子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じょきょう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助教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（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けつえき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血液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ないか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内科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/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ゆけつ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輸血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さいぼう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細胞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 xml:space="preserve">　　　　　ぶ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プロセシング部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&lt;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けんにん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兼任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&gt;</w:t>
      </w:r>
      <w:r>
        <w:rPr>
          <w:rFonts w:ascii="Meiryo UI" w:eastAsia="Meiryo UI" w:hAnsi="Meiryo UI" w:hint="eastAsia"/>
          <w:sz w:val="24"/>
          <w:szCs w:val="24"/>
        </w:rPr>
        <w:t>）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●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もくてき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目的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と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いぎ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意義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および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ひつようせい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必要性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：</w:t>
      </w:r>
    </w:p>
    <w:p>
      <w:pPr>
        <w:spacing w:line="500" w:lineRule="exact"/>
        <w:ind w:left="960" w:hangingChars="400" w:hanging="96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もくてき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目的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：</w:t>
      </w:r>
      <w:r>
        <w:rPr>
          <w:rFonts w:ascii="Meiryo UI" w:eastAsia="Meiryo UI" w:hAnsi="Meiryo UI"/>
          <w:sz w:val="24"/>
          <w:szCs w:val="24"/>
        </w:rPr>
        <w:t xml:space="preserve"> 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よう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けつせい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血性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ひんけつ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貧血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とは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せっけっきゅう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赤血球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じゅみょう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寿命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たんしゅく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短縮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により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はっしょう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発症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する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ひんけつ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貧血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そうしょう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総称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です。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ほんけんきゅう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本研究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もくてき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目的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せんてんせいようけつせいひんけつ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先天性溶血性貧血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かんじゃ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患者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における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げんいん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原因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および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びょうたい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病態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へ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えいきょう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影響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およぼしうる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及ぼし得る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へんい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変異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および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たけい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多型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けんさく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検索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することで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せんてんせいよう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先天性溶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けつせい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血性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ひんけつ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貧血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げんいん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原因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びょうたい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病態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いでんてき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遺伝的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よういん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要因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から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あきらか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明らか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にすることを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もくてき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目的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としています。</w:t>
      </w:r>
    </w:p>
    <w:p>
      <w:pPr>
        <w:spacing w:line="500" w:lineRule="exact"/>
        <w:ind w:left="600" w:hangingChars="250" w:hanging="600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ind w:left="720" w:hangingChars="300" w:hanging="72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いぎ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意義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：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せんてんせいよう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先天性溶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けつせい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血性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ひんけつ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貧血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かんじゃ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患者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のうち</w:t>
      </w:r>
      <w:r>
        <w:rPr>
          <w:rFonts w:ascii="Meiryo UI" w:eastAsia="Meiryo UI" w:hAnsi="Meiryo UI"/>
          <w:sz w:val="24"/>
          <w:szCs w:val="24"/>
        </w:rPr>
        <w:t>30-40</w:t>
      </w:r>
      <w:r>
        <w:rPr>
          <w:rFonts w:ascii="Meiryo UI" w:eastAsia="Meiryo UI" w:hAnsi="Meiryo UI" w:hint="eastAsia"/>
          <w:sz w:val="24"/>
          <w:szCs w:val="24"/>
        </w:rPr>
        <w:t>％は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げんいん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原因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となる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へんい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変異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みつかって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見つかって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いない。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ほんけんきゅう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本研究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ではまず、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既報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げんいん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原因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けんさく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検索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さらに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更に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あらた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新た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な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げんいん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原因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および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及び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あらた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新た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な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へんい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変異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はっけん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発見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する。また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げんいん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原因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いがい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以外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びょうたい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病態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えいきょう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影響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およぼす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及ぼす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かのうせい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可能性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がある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たけい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多型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どうてい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同定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はっけん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発見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おこなう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行う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ほんけんきゅう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本研究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において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せんてんせいよう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先天性溶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けつせい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血性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ひんけつ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貧血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げんいん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原因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びょうたい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病態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よういん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要因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から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あきらか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明らか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にすることは、よりよい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ちりょうほう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治療法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かいはつ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開発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および、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よご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予後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かいぜん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改善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につながると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かんが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考える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。</w:t>
      </w:r>
    </w:p>
    <w:p>
      <w:pPr>
        <w:spacing w:line="500" w:lineRule="exact"/>
        <w:ind w:leftChars="350" w:left="735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●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ほうほう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方法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：</w:t>
      </w:r>
    </w:p>
    <w:p>
      <w:pPr>
        <w:spacing w:line="500" w:lineRule="exact"/>
        <w:ind w:left="2520" w:hangingChars="1050" w:hanging="252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たいしょう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対象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とする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しっかんめい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疾患名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：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せんてんせいよう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先天性溶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けつせい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血性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ひんけつ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貧血</w:t>
            </w:r>
          </w:rubyBase>
        </w:ruby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する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あるいは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いでんしぐん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遺伝子群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めいしょう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名称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：表1参照</w:t>
      </w:r>
    </w:p>
    <w:p>
      <w:pPr>
        <w:spacing w:line="500" w:lineRule="exact"/>
        <w:ind w:firstLineChars="50" w:firstLine="12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する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試料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じょうほう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情報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：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けつえき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血液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(</w:t>
      </w:r>
      <w:r>
        <w:rPr>
          <w:rFonts w:ascii="Meiryo UI" w:eastAsia="Meiryo UI" w:hAnsi="Meiryo UI"/>
          <w:sz w:val="24"/>
          <w:szCs w:val="24"/>
        </w:rPr>
        <w:t>EDTA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さいけつ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採血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2</w:t>
      </w:r>
      <w:r>
        <w:rPr>
          <w:rFonts w:ascii="Meiryo UI" w:eastAsia="Meiryo UI" w:hAnsi="Meiryo UI" w:hint="eastAsia"/>
          <w:sz w:val="24"/>
          <w:szCs w:val="24"/>
        </w:rPr>
        <w:t>～</w:t>
      </w:r>
      <w:r>
        <w:rPr>
          <w:rFonts w:ascii="Meiryo UI" w:eastAsia="Meiryo UI" w:hAnsi="Meiryo UI"/>
          <w:sz w:val="24"/>
          <w:szCs w:val="24"/>
        </w:rPr>
        <w:t>5mL)</w:t>
      </w:r>
      <w:r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りんしょう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臨床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けんさ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検査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データ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bookmarkStart w:id="0" w:name="_GoBack"/>
      <w:bookmarkEnd w:id="0"/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lastRenderedPageBreak/>
        <w:t>表1.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-3195320</wp:posOffset>
            </wp:positionV>
            <wp:extent cx="5314315" cy="3447415"/>
            <wp:effectExtent l="0" t="0" r="635" b="6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315" cy="344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ほうほう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方法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：</w:t>
      </w:r>
    </w:p>
    <w:p>
      <w:pPr>
        <w:pStyle w:val="aff5"/>
        <w:numPr>
          <w:ilvl w:val="5"/>
          <w:numId w:val="19"/>
        </w:numPr>
        <w:wordWrap/>
        <w:spacing w:line="500" w:lineRule="exact"/>
        <w:ind w:left="993" w:hanging="426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たいしょう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対象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となる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かんじゃ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患者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まっしょう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末梢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血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たんかくきゅう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単核球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から</w:t>
      </w:r>
      <w:r>
        <w:rPr>
          <w:rFonts w:ascii="Meiryo UI" w:eastAsia="Meiryo UI" w:hAnsi="Meiryo UI"/>
          <w:sz w:val="24"/>
          <w:szCs w:val="24"/>
        </w:rPr>
        <w:t>ゲノムDNA</w:t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ちょうせい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調製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する。</w:t>
      </w:r>
    </w:p>
    <w:p>
      <w:pPr>
        <w:pStyle w:val="aff5"/>
        <w:numPr>
          <w:ilvl w:val="5"/>
          <w:numId w:val="19"/>
        </w:numPr>
        <w:wordWrap/>
        <w:spacing w:line="500" w:lineRule="exact"/>
        <w:ind w:left="993" w:hanging="426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Target Capture後、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次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せだい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世代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シーケンシングによる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ひつよう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必要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応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じてア</w:t>
      </w:r>
      <w:r>
        <w:rPr>
          <w:rFonts w:ascii="Meiryo UI" w:eastAsia="Meiryo UI" w:hAnsi="Meiryo UI" w:hint="eastAsia"/>
          <w:sz w:val="24"/>
          <w:szCs w:val="24"/>
        </w:rPr>
        <w:t>レイCGHや</w:t>
      </w:r>
    </w:p>
    <w:p>
      <w:pPr>
        <w:pStyle w:val="aff5"/>
        <w:wordWrap/>
        <w:spacing w:line="500" w:lineRule="exact"/>
        <w:ind w:left="284" w:firstLineChars="269" w:firstLine="646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ていりょう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定量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PCR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法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によるコピー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すうたけい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数多型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(</w:t>
      </w:r>
      <w:r>
        <w:rPr>
          <w:rFonts w:ascii="Meiryo UI" w:eastAsia="Meiryo UI" w:hAnsi="Meiryo UI"/>
          <w:sz w:val="24"/>
          <w:szCs w:val="24"/>
        </w:rPr>
        <w:t>CNV</w:t>
      </w:r>
      <w:r>
        <w:rPr>
          <w:rFonts w:ascii="Meiryo UI" w:eastAsia="Meiryo UI" w:hAnsi="Meiryo UI" w:hint="eastAsia"/>
          <w:sz w:val="24"/>
          <w:szCs w:val="24"/>
        </w:rPr>
        <w:t>)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せっけっきゅう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赤血球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こうそ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酵素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かっせい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活性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そくてい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測定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、フローサイトメ</w:t>
      </w:r>
    </w:p>
    <w:p>
      <w:pPr>
        <w:pStyle w:val="aff5"/>
        <w:wordWrap/>
        <w:spacing w:line="500" w:lineRule="exact"/>
        <w:ind w:left="284" w:firstLineChars="269" w:firstLine="651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ーター測定を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おこな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行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う</w:t>
      </w:r>
      <w:r>
        <w:rPr>
          <w:rFonts w:ascii="Meiryo UI" w:eastAsia="Meiryo UI" w:hAnsi="Meiryo UI" w:hint="eastAsia"/>
          <w:sz w:val="24"/>
          <w:szCs w:val="24"/>
        </w:rPr>
        <w:t>。</w:t>
      </w:r>
    </w:p>
    <w:p>
      <w:pPr>
        <w:pStyle w:val="aff5"/>
        <w:numPr>
          <w:ilvl w:val="5"/>
          <w:numId w:val="19"/>
        </w:numPr>
        <w:wordWrap/>
        <w:spacing w:line="500" w:lineRule="exact"/>
        <w:ind w:left="993" w:hanging="426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Target Captureによる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次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せだい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世代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シークエンシング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、アレイ</w:t>
      </w:r>
      <w:r>
        <w:rPr>
          <w:rFonts w:ascii="Meiryo UI" w:eastAsia="Meiryo UI" w:hAnsi="Meiryo UI"/>
          <w:sz w:val="24"/>
          <w:szCs w:val="24"/>
        </w:rPr>
        <w:t>CGH</w:t>
      </w:r>
      <w:r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ていりょう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定量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PCR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法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どうてい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同定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された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いじょう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異常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かくにん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確認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をするためダイレクトシーケンシングにより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ちょくせつ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直接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えんき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塩基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はいれつ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配列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する。</w:t>
      </w:r>
    </w:p>
    <w:p>
      <w:pPr>
        <w:pStyle w:val="aff5"/>
        <w:numPr>
          <w:ilvl w:val="5"/>
          <w:numId w:val="19"/>
        </w:numPr>
        <w:wordWrap/>
        <w:spacing w:line="500" w:lineRule="exact"/>
        <w:ind w:left="993" w:hanging="426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次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せだい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世代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シークエンスは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とくめいか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匿名化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した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うえ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上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以下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かいしゃ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会社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いたく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委託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する。</w:t>
      </w:r>
    </w:p>
    <w:p>
      <w:pPr>
        <w:pStyle w:val="aff5"/>
        <w:wordWrap/>
        <w:spacing w:line="500" w:lineRule="exact"/>
        <w:ind w:left="993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マクロジェン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かぶしき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株式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がいしゃ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会社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、Compass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かぶしき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株式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がいしゃ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会社</w:t>
            </w:r>
          </w:rubyBase>
        </w:ruby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きかん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期間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：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いいんかい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委員会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しょうにん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承認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日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～</w:t>
      </w:r>
      <w:r>
        <w:rPr>
          <w:rFonts w:ascii="Meiryo UI" w:eastAsia="Meiryo UI" w:hAnsi="Meiryo UI"/>
          <w:sz w:val="24"/>
          <w:szCs w:val="24"/>
        </w:rPr>
        <w:t>202</w:t>
      </w:r>
      <w:r>
        <w:rPr>
          <w:rFonts w:ascii="Meiryo UI" w:eastAsia="Meiryo UI" w:hAnsi="Meiryo UI" w:hint="eastAsia"/>
          <w:sz w:val="24"/>
          <w:szCs w:val="24"/>
        </w:rPr>
        <w:t>6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ねん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年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3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がつ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月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31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にち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日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まで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t>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試料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ほぞん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保存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ほうほう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方法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：</w:t>
      </w:r>
      <w:r>
        <w:rPr>
          <w:rFonts w:ascii="Meiryo UI" w:eastAsia="Meiryo UI" w:hAnsi="Meiryo UI"/>
          <w:sz w:val="24"/>
          <w:szCs w:val="24"/>
        </w:rPr>
        <w:t>DNA</w:t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じょうたい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状態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</w:t>
      </w:r>
      <w:r>
        <w:rPr>
          <w:rFonts w:ascii="Meiryo UI" w:eastAsia="Meiryo UI" w:hAnsi="Meiryo UI"/>
          <w:sz w:val="24"/>
          <w:szCs w:val="24"/>
        </w:rPr>
        <w:t>-80</w:t>
      </w:r>
      <w:r>
        <w:rPr>
          <w:rFonts w:ascii="Meiryo UI" w:eastAsia="Meiryo UI" w:hAnsi="Meiryo UI" w:hint="eastAsia"/>
          <w:sz w:val="24"/>
          <w:szCs w:val="24"/>
        </w:rPr>
        <w:t>℃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ほかん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保管</w:t>
            </w:r>
          </w:rubyBase>
        </w:ruby>
      </w:r>
    </w:p>
    <w:p>
      <w:pPr>
        <w:spacing w:line="500" w:lineRule="exact"/>
        <w:ind w:firstLineChars="59" w:firstLine="142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t>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試料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ほぞん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保存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きかん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期間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：</w:t>
      </w:r>
      <w:r>
        <w:rPr>
          <w:rFonts w:ascii="Meiryo UI" w:eastAsia="Meiryo UI" w:hAnsi="Meiryo UI"/>
          <w:sz w:val="24"/>
          <w:szCs w:val="24"/>
        </w:rPr>
        <w:t>20</w:t>
      </w:r>
      <w:r>
        <w:rPr>
          <w:rFonts w:ascii="Meiryo UI" w:eastAsia="Meiryo UI" w:hAnsi="Meiryo UI" w:hint="eastAsia"/>
          <w:sz w:val="24"/>
          <w:szCs w:val="24"/>
        </w:rPr>
        <w:t>31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ねん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年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3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がつ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月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31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にち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日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まで</w:t>
      </w:r>
    </w:p>
    <w:p>
      <w:pPr>
        <w:spacing w:line="500" w:lineRule="exact"/>
        <w:ind w:firstLineChars="59" w:firstLine="142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きょうどう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共同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きかん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機関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等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（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きかんめい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機関名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せきにんしゃ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責任者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しめい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氏名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しょぞく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所属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）</w:t>
      </w:r>
    </w:p>
    <w:p>
      <w:pPr>
        <w:pStyle w:val="a3"/>
        <w:tabs>
          <w:tab w:val="left" w:pos="2700"/>
          <w:tab w:val="left" w:pos="5760"/>
        </w:tabs>
        <w:spacing w:line="500" w:lineRule="exact"/>
        <w:ind w:leftChars="0" w:left="0" w:firstLineChars="354" w:firstLine="850"/>
        <w:rPr>
          <w:rFonts w:ascii="Meiryo UI" w:eastAsia="Meiryo UI" w:hAnsi="Meiryo UI" w:cs="Segoe UI"/>
          <w:sz w:val="24"/>
          <w:szCs w:val="24"/>
        </w:rPr>
      </w:pPr>
      <w:r>
        <w:rPr>
          <w:rFonts w:ascii="Meiryo UI" w:eastAsia="Meiryo UI" w:hAnsi="Meiryo UI" w:cs="Segoe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 w:cs="Segoe UI"/>
                <w:sz w:val="12"/>
                <w:szCs w:val="24"/>
              </w:rPr>
              <w:t>じゅんてんどう</w:t>
            </w:r>
          </w:rt>
          <w:rubyBase>
            <w:r>
              <w:rPr>
                <w:rFonts w:ascii="Meiryo UI" w:eastAsia="Meiryo UI" w:hAnsi="Meiryo UI" w:cs="Segoe UI"/>
                <w:sz w:val="24"/>
                <w:szCs w:val="24"/>
              </w:rPr>
              <w:t>順天堂</w:t>
            </w:r>
          </w:rubyBase>
        </w:ruby>
      </w:r>
      <w:r>
        <w:rPr>
          <w:rFonts w:ascii="Meiryo UI" w:eastAsia="Meiryo UI" w:hAnsi="Meiryo UI" w:cs="Segoe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 w:cs="Segoe UI"/>
                <w:sz w:val="12"/>
                <w:szCs w:val="24"/>
              </w:rPr>
              <w:t>だいがくい</w:t>
            </w:r>
          </w:rt>
          <w:rubyBase>
            <w:r>
              <w:rPr>
                <w:rFonts w:ascii="Meiryo UI" w:eastAsia="Meiryo UI" w:hAnsi="Meiryo UI" w:cs="Segoe UI"/>
                <w:sz w:val="24"/>
                <w:szCs w:val="24"/>
              </w:rPr>
              <w:t>大学医</w:t>
            </w:r>
          </w:rubyBase>
        </w:ruby>
      </w:r>
      <w:r>
        <w:rPr>
          <w:rFonts w:ascii="Meiryo UI" w:eastAsia="Meiryo UI" w:hAnsi="Meiryo UI" w:cs="Segoe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 w:cs="Segoe UI"/>
                <w:sz w:val="12"/>
                <w:szCs w:val="24"/>
              </w:rPr>
              <w:t>がくぶ</w:t>
            </w:r>
          </w:rt>
          <w:rubyBase>
            <w:r>
              <w:rPr>
                <w:rFonts w:ascii="Meiryo UI" w:eastAsia="Meiryo UI" w:hAnsi="Meiryo UI" w:cs="Segoe UI"/>
                <w:sz w:val="24"/>
                <w:szCs w:val="24"/>
              </w:rPr>
              <w:t>学部</w:t>
            </w:r>
          </w:rubyBase>
        </w:ruby>
      </w:r>
      <w:r>
        <w:rPr>
          <w:rFonts w:ascii="Meiryo UI" w:eastAsia="Meiryo UI" w:hAnsi="Meiryo UI" w:cs="Segoe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 w:cs="Segoe UI"/>
                <w:sz w:val="12"/>
                <w:szCs w:val="24"/>
              </w:rPr>
              <w:t>ふぞく</w:t>
            </w:r>
          </w:rt>
          <w:rubyBase>
            <w:r>
              <w:rPr>
                <w:rFonts w:ascii="Meiryo UI" w:eastAsia="Meiryo UI" w:hAnsi="Meiryo UI" w:cs="Segoe UI"/>
                <w:sz w:val="24"/>
                <w:szCs w:val="24"/>
              </w:rPr>
              <w:t>附属</w:t>
            </w:r>
          </w:rubyBase>
        </w:ruby>
      </w:r>
      <w:r>
        <w:rPr>
          <w:rFonts w:ascii="Meiryo UI" w:eastAsia="Meiryo UI" w:hAnsi="Meiryo UI" w:cs="Segoe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 w:cs="Segoe UI"/>
                <w:sz w:val="12"/>
                <w:szCs w:val="24"/>
              </w:rPr>
              <w:t>びょういん</w:t>
            </w:r>
          </w:rt>
          <w:rubyBase>
            <w:r>
              <w:rPr>
                <w:rFonts w:ascii="Meiryo UI" w:eastAsia="Meiryo UI" w:hAnsi="Meiryo UI" w:cs="Segoe UI"/>
                <w:sz w:val="24"/>
                <w:szCs w:val="24"/>
              </w:rPr>
              <w:t>病院</w:t>
            </w:r>
          </w:rubyBase>
        </w:ruby>
      </w:r>
      <w:r>
        <w:rPr>
          <w:rFonts w:ascii="Meiryo UI" w:eastAsia="Meiryo UI" w:hAnsi="Meiryo UI" w:cs="Segoe UI" w:hint="eastAsia"/>
          <w:sz w:val="24"/>
          <w:szCs w:val="24"/>
        </w:rPr>
        <w:t xml:space="preserve">　</w:t>
      </w:r>
      <w:r>
        <w:rPr>
          <w:rFonts w:ascii="Meiryo UI" w:eastAsia="Meiryo UI" w:hAnsi="Meiryo UI" w:cs="Segoe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 w:cs="Segoe UI"/>
                <w:sz w:val="12"/>
                <w:szCs w:val="24"/>
              </w:rPr>
              <w:t>しょうにか</w:t>
            </w:r>
          </w:rt>
          <w:rubyBase>
            <w:r>
              <w:rPr>
                <w:rFonts w:ascii="Meiryo UI" w:eastAsia="Meiryo UI" w:hAnsi="Meiryo UI" w:cs="Segoe UI"/>
                <w:sz w:val="24"/>
                <w:szCs w:val="24"/>
              </w:rPr>
              <w:t>小児科</w:t>
            </w:r>
          </w:rubyBase>
        </w:ruby>
      </w:r>
      <w:r>
        <w:rPr>
          <w:rFonts w:ascii="Meiryo UI" w:eastAsia="Meiryo UI" w:hAnsi="Meiryo UI" w:cs="Segoe UI" w:hint="eastAsia"/>
          <w:sz w:val="24"/>
          <w:szCs w:val="24"/>
        </w:rPr>
        <w:t xml:space="preserve">　</w:t>
      </w:r>
      <w:r>
        <w:rPr>
          <w:rFonts w:ascii="Meiryo UI" w:eastAsia="Meiryo UI" w:hAnsi="Meiryo UI" w:cs="Segoe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 w:cs="Segoe UI"/>
                <w:sz w:val="12"/>
                <w:szCs w:val="24"/>
              </w:rPr>
              <w:t>やかべ</w:t>
            </w:r>
          </w:rt>
          <w:rubyBase>
            <w:r>
              <w:rPr>
                <w:rFonts w:ascii="Meiryo UI" w:eastAsia="Meiryo UI" w:hAnsi="Meiryo UI" w:cs="Segoe UI"/>
                <w:sz w:val="24"/>
                <w:szCs w:val="24"/>
              </w:rPr>
              <w:t>矢賀部</w:t>
            </w:r>
          </w:rubyBase>
        </w:ruby>
      </w:r>
      <w:r>
        <w:rPr>
          <w:rFonts w:ascii="Meiryo UI" w:eastAsia="Meiryo UI" w:hAnsi="Meiryo UI" w:cs="Segoe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 w:cs="Segoe UI"/>
                <w:sz w:val="12"/>
                <w:szCs w:val="24"/>
              </w:rPr>
              <w:t>あやね</w:t>
            </w:r>
          </w:rt>
          <w:rubyBase>
            <w:r>
              <w:rPr>
                <w:rFonts w:ascii="Meiryo UI" w:eastAsia="Meiryo UI" w:hAnsi="Meiryo UI" w:cs="Segoe UI"/>
                <w:sz w:val="24"/>
                <w:szCs w:val="24"/>
              </w:rPr>
              <w:t>彩音</w:t>
            </w:r>
          </w:rubyBase>
        </w:ruby>
      </w:r>
      <w:r>
        <w:rPr>
          <w:rFonts w:ascii="Meiryo UI" w:eastAsia="Meiryo UI" w:hAnsi="Meiryo UI" w:cs="Segoe UI" w:hint="eastAsia"/>
          <w:sz w:val="24"/>
          <w:szCs w:val="24"/>
        </w:rPr>
        <w:t xml:space="preserve">　</w:t>
      </w:r>
    </w:p>
    <w:p>
      <w:pPr>
        <w:spacing w:line="500" w:lineRule="exact"/>
        <w:ind w:firstLineChars="354" w:firstLine="85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くらしき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倉敷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ちゅうおう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中央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びょういん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病院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しょうにか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小児科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のうとみ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納富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誠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しろう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司郎</w:t>
            </w:r>
          </w:rubyBase>
        </w:ruby>
      </w:r>
    </w:p>
    <w:p>
      <w:pPr>
        <w:spacing w:line="500" w:lineRule="exact"/>
        <w:ind w:firstLineChars="354" w:firstLine="85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ちばけん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千葉県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こども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びょういん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病院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けつえき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血液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しゅようか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腫瘍科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おちあい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落合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ひで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秀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ただ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匡</w:t>
            </w:r>
          </w:rubyBase>
        </w:ruby>
      </w:r>
    </w:p>
    <w:p>
      <w:pPr>
        <w:spacing w:line="500" w:lineRule="exact"/>
        <w:ind w:firstLineChars="354" w:firstLine="85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なら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奈良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けんりつ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県立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医科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だいがく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大学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しょうにか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小児科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いしはら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石原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たかし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卓</w:t>
            </w:r>
          </w:rubyBase>
        </w:ruby>
      </w:r>
    </w:p>
    <w:p>
      <w:pPr>
        <w:spacing w:line="500" w:lineRule="exact"/>
        <w:ind w:firstLineChars="354" w:firstLine="85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いいづか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飯塚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びょういん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病院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けつえき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血液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ないか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内科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しらつちもと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白土基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あき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明</w:t>
            </w:r>
          </w:rubyBase>
        </w:ruby>
      </w:r>
    </w:p>
    <w:p>
      <w:pPr>
        <w:spacing w:line="500" w:lineRule="exact"/>
        <w:ind w:firstLineChars="354" w:firstLine="85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ふくしま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福島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けんりつ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県立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医科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だいがく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大学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ふぞく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附属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びょういん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病院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しょうに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小児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しゅよう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腫瘍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ないか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内科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さの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佐野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ひでき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秀樹</w:t>
            </w:r>
          </w:rubyBase>
        </w:ruby>
      </w:r>
    </w:p>
    <w:p>
      <w:pPr>
        <w:spacing w:line="500" w:lineRule="exact"/>
        <w:ind w:firstLineChars="354" w:firstLine="85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つくば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筑波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だいがく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大学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ふぞく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附属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びょういん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病院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けつえき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血液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ないか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内科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すえはら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末原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やすひと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泰人</w:t>
            </w:r>
          </w:rubyBase>
        </w:ruby>
      </w:r>
    </w:p>
    <w:p>
      <w:pPr>
        <w:spacing w:line="500" w:lineRule="exact"/>
        <w:ind w:firstLineChars="354" w:firstLine="850"/>
        <w:rPr>
          <w:rFonts w:ascii="Meiryo UI" w:eastAsia="Meiryo UI" w:hAnsi="Meiryo UI"/>
          <w:sz w:val="24"/>
          <w:szCs w:val="24"/>
        </w:rPr>
      </w:pPr>
    </w:p>
    <w:p>
      <w:pPr>
        <w:ind w:leftChars="67" w:left="297" w:hangingChars="65" w:hanging="156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t>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試料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じょうほう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情報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きょうどう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共同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きかん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機関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など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等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ていきょう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提供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することについて：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じょうほう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情報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（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けんさ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検査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けっか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結果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）を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しゅじい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主治医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ていきょう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提供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します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ind w:leftChars="100" w:left="210"/>
        <w:rPr>
          <w:rFonts w:ascii="Meiryo UI" w:eastAsia="Meiryo UI" w:hAnsi="Meiryo UI"/>
          <w:strike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t>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しゅうりょうご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終了後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試料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はいき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廃棄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など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等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：</w:t>
      </w:r>
    </w:p>
    <w:p>
      <w:pPr>
        <w:spacing w:line="500" w:lineRule="exact"/>
        <w:ind w:firstLineChars="50" w:firstLine="12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てい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受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けた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試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料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情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報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は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しゅうりょうご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終了後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はいき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廃棄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します。ただし、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げんじてん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現時点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とくてい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特定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されない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しょうらい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将来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のヒトゲノム・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しよう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使用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されることに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どうい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同意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して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いただ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頂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いた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ばあい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場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合</w:t>
      </w:r>
      <w:r>
        <w:rPr>
          <w:rFonts w:ascii="Meiryo UI" w:eastAsia="Meiryo UI" w:hAnsi="Meiryo UI" w:hint="eastAsia"/>
          <w:sz w:val="24"/>
          <w:szCs w:val="24"/>
        </w:rPr>
        <w:t>には、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しゅうりょうご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終了後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も5年間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ざんよ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残余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試料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とうがい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当該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しせつ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施設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ほぞん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保存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します。なお、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ざんよ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残余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試料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しょうらい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将来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のヒトゲノム・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しよう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使用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する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ばあい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場合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あらた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改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めて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どう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同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意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t>お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ねが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願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いするか、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必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よう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要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な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て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手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つづ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続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きを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おこな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行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います。</w:t>
      </w:r>
    </w:p>
    <w:p>
      <w:pPr>
        <w:spacing w:line="500" w:lineRule="exact"/>
        <w:ind w:leftChars="50" w:left="225" w:hangingChars="50" w:hanging="12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いじょう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以上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けいかく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計画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とうきょう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東京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じょし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女子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医科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だいがく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大学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関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する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りん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倫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り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理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審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さ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査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委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員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会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において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しんさ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審査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受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け</w:t>
      </w:r>
      <w:r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すで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既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しょうにん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承認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されています。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●あなたが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協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りょく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力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として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えら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選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ばれた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り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理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ゆう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由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：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りんしょうてき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臨床的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よう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けつせい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血性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ひんけつ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貧血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うたがわれ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疑われ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こうてんてきよう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後天的溶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けつせい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血性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ひんけつ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貧血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ひてい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否定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された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しょうれい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症例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たいしょう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対象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とします。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けんさ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検査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は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かんじゃ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患者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ほんにん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本人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または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だいだくしゃ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代諾者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より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ぶんしょ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文書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にて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どうい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同意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えられた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得られた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しょうれい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症例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についてのみ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おこないます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行います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試料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ていきょうしゃ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提供者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１０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10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さい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歳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いじょう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以上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ばあい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場合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は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ほんにん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本人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からも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どうい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同意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を得ます。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１０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10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さい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歳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みまん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未満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ばあい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場合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あせんと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アセント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ぶんしょ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文書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もちいて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用いて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ほんにん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本人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りかい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理解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をできるだけ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しゅとく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取得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します。</w:t>
      </w:r>
    </w:p>
    <w:p>
      <w:pPr>
        <w:spacing w:line="5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 xml:space="preserve">　え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得られた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けっか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結果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よう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けつせい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血性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ひんけつ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貧血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びょうたい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病態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と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かんれん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関連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があるかどうかを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かくにん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確認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するため、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ごりょうしん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ご両親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どうほう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同胞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についても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どうよう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同様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おこな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行う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ことがありますが、その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さい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かんじゃ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患者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ほんにん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本人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と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おなじ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同じ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ほうほう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方法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どうい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同意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えた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得た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うえで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left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おこな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行い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ます。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（４）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計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画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方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法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についての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くわ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詳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資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料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み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見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ることができます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あなたが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きぼう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希望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すれば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けいかくしょ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計画書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くわ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詳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しい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ない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内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よう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容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み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見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る</w:t>
      </w:r>
      <w:r>
        <w:rPr>
          <w:rFonts w:ascii="Meiryo UI" w:eastAsia="Meiryo UI" w:hAnsi="Meiryo UI" w:hint="eastAsia"/>
          <w:sz w:val="24"/>
          <w:szCs w:val="24"/>
        </w:rPr>
        <w:t>ことができます。また、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でん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伝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しら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調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べる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ほうほう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方法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等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関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する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資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料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ひつよう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必要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な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ばあい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場合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せつめい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説明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をします。ただし、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ほか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他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試料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ていきょうしゃ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提供者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こじん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個人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じょうほう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情報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関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わる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ぶ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部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ぶん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分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どくそうせい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独創性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かくほ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確保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ししょう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支障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がでる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ばあい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場合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み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見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る</w:t>
      </w:r>
      <w:r>
        <w:rPr>
          <w:rFonts w:ascii="Meiryo UI" w:eastAsia="Meiryo UI" w:hAnsi="Meiryo UI" w:hint="eastAsia"/>
          <w:sz w:val="24"/>
          <w:szCs w:val="24"/>
        </w:rPr>
        <w:t>ことができない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ばあい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場合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があります。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（５）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によってあなたに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生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じる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可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のう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能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性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のある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りえき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利益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および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ふりえき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不利益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について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あなたの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病気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しんだん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診断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りんしょうてき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臨床的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にはっきりしている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ばあい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場合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こうぞう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構造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ちが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違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い</w:t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み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見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つかる</w:t>
      </w:r>
      <w:r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み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見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つからない</w:t>
      </w:r>
      <w:r>
        <w:rPr>
          <w:rFonts w:ascii="Meiryo UI" w:eastAsia="Meiryo UI" w:hAnsi="Meiryo UI" w:hint="eastAsia"/>
          <w:sz w:val="24"/>
          <w:szCs w:val="24"/>
        </w:rPr>
        <w:t>ということが、あなた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じしん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自身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しんだん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診断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ちりょう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治療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さゆう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左右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するわけではありません。ただし、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病気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げんいん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原因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となる得る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こうぞう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構造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み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見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つかった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ば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場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あい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には、あなたの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血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えんしゃ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縁者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についても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ようい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容易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しら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調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べられる</w:t>
      </w:r>
      <w:r>
        <w:rPr>
          <w:rFonts w:ascii="Meiryo UI" w:eastAsia="Meiryo UI" w:hAnsi="Meiryo UI" w:hint="eastAsia"/>
          <w:sz w:val="24"/>
          <w:szCs w:val="24"/>
        </w:rPr>
        <w:t>ようになり、その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ひと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人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たち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達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しそん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子孫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けんこう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健康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かんり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管理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こうけん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貢献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できる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かのうせい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可能性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があります。その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さい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じぶん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自分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病気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のことを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かぞく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家族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せつめい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説明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しなければならないので、どう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せつめい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説明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するか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なや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悩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む</w:t>
      </w:r>
      <w:r>
        <w:rPr>
          <w:rFonts w:ascii="Meiryo UI" w:eastAsia="Meiryo UI" w:hAnsi="Meiryo UI" w:hint="eastAsia"/>
          <w:sz w:val="24"/>
          <w:szCs w:val="24"/>
        </w:rPr>
        <w:t>などの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ふゆかい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不愉快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な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おも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思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い</w:t>
      </w:r>
      <w:r>
        <w:rPr>
          <w:rFonts w:ascii="Meiryo UI" w:eastAsia="Meiryo UI" w:hAnsi="Meiryo UI" w:hint="eastAsia"/>
          <w:sz w:val="24"/>
          <w:szCs w:val="24"/>
        </w:rPr>
        <w:t xml:space="preserve">をするかもしれません。 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病気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起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こ</w:t>
      </w:r>
      <w:r>
        <w:rPr>
          <w:rFonts w:ascii="Meiryo UI" w:eastAsia="Meiryo UI" w:hAnsi="Meiryo UI" w:hint="eastAsia"/>
          <w:sz w:val="24"/>
          <w:szCs w:val="24"/>
        </w:rPr>
        <w:t>し得る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こうぞう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構造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み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見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つからなかった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ば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場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あい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きほんてき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基本的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には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しら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調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べる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まえ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前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と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おな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同じ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じょうきょう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状況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です。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血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えん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縁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かた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方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でん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伝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診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だん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断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ができるのではないかと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期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たい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していた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ば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場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あい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には、がっかりするでしょうが、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病気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起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こ</w:t>
      </w:r>
      <w:r>
        <w:rPr>
          <w:rFonts w:ascii="Meiryo UI" w:eastAsia="Meiryo UI" w:hAnsi="Meiryo UI" w:hint="eastAsia"/>
          <w:sz w:val="24"/>
          <w:szCs w:val="24"/>
        </w:rPr>
        <w:t>し得る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こう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構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ぞう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造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ちが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違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いが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み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見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つからなかった</w:t>
      </w:r>
      <w:r>
        <w:rPr>
          <w:rFonts w:ascii="Meiryo UI" w:eastAsia="Meiryo UI" w:hAnsi="Meiryo UI" w:hint="eastAsia"/>
          <w:sz w:val="24"/>
          <w:szCs w:val="24"/>
        </w:rPr>
        <w:t>としても、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病気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じたい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自体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いでんせい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遺伝性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であることは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ひてい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否定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 xml:space="preserve">できません。 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いでんびょう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をもつ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かんじゃ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患者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さんの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血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えんしゃ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縁者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ばあい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場合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、その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かけい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家系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病気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げんいん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原因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となっている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こうぞう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構造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わか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判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っていれば、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おお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多く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ばあい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場合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はっしょうまえ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発症前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でもその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受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け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継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いで</w:t>
      </w:r>
      <w:r>
        <w:rPr>
          <w:rFonts w:ascii="Meiryo UI" w:eastAsia="Meiryo UI" w:hAnsi="Meiryo UI" w:hint="eastAsia"/>
          <w:sz w:val="24"/>
          <w:szCs w:val="24"/>
        </w:rPr>
        <w:t>いるかどうかをほぼ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かくじつ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確実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しんだん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診断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できます。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受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け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継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いでいないとわかれば、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はつびょう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発病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ふあん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不安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から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開放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されますし、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じぶん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自分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ども</w:t>
      </w:r>
      <w:r>
        <w:rPr>
          <w:rFonts w:ascii="Meiryo UI" w:eastAsia="Meiryo UI" w:hAnsi="Meiryo UI" w:hint="eastAsia"/>
          <w:sz w:val="24"/>
          <w:szCs w:val="24"/>
        </w:rPr>
        <w:t>へ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しないこともわかります。ただし、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どうよう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同様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な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病気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になる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かのうせい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可能性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がゼロになったわけではなく、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いっぱんじん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一般人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と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おな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同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じ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てい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程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ど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度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には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はつびょう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発病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かのうせい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可能性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のこ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残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りま</w:t>
      </w:r>
      <w:r>
        <w:rPr>
          <w:rFonts w:ascii="Meiryo UI" w:eastAsia="Meiryo UI" w:hAnsi="Meiryo UI" w:hint="eastAsia"/>
          <w:sz w:val="24"/>
          <w:szCs w:val="24"/>
        </w:rPr>
        <w:t>す。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げん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原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因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でん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伝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受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け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継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いでいた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ば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場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あい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はつびょう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発病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かのうせい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可能性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よそく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予測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でき、より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せっきょくてき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積極的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病気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そうき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早期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しんだん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診断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よぼうてき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予防的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そち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措置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へ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とり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取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組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む</w:t>
      </w:r>
      <w:r>
        <w:rPr>
          <w:rFonts w:ascii="Meiryo UI" w:eastAsia="Meiryo UI" w:hAnsi="Meiryo UI" w:hint="eastAsia"/>
          <w:sz w:val="24"/>
          <w:szCs w:val="24"/>
        </w:rPr>
        <w:t>ための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こころ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心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がま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構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え</w:t>
      </w:r>
      <w:r>
        <w:rPr>
          <w:rFonts w:ascii="Meiryo UI" w:eastAsia="Meiryo UI" w:hAnsi="Meiryo UI" w:hint="eastAsia"/>
          <w:sz w:val="24"/>
          <w:szCs w:val="24"/>
        </w:rPr>
        <w:t>をすることができます。その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いっぽう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一方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じぶん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自分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しょうらい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将来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よそく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予測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されるという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いみ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意味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では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せいしんてき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精神的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な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じゅうあつ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重圧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受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ける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可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のうせい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能性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があります。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けっか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結果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によっては、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しゅうしょく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就職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けっこん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結婚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ほけん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保険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への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かにゅう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加入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などに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関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して</w:t>
      </w:r>
      <w:r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げんじてん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現時点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では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よそく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予測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できないような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ふりえき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不利益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生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じ</w:t>
      </w:r>
      <w:r>
        <w:rPr>
          <w:rFonts w:ascii="Meiryo UI" w:eastAsia="Meiryo UI" w:hAnsi="Meiryo UI" w:hint="eastAsia"/>
          <w:sz w:val="24"/>
          <w:szCs w:val="24"/>
        </w:rPr>
        <w:t>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可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のう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能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性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な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無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い</w:t>
      </w:r>
      <w:r>
        <w:rPr>
          <w:rFonts w:ascii="Meiryo UI" w:eastAsia="Meiryo UI" w:hAnsi="Meiryo UI" w:hint="eastAsia"/>
          <w:sz w:val="24"/>
          <w:szCs w:val="24"/>
        </w:rPr>
        <w:t>とはいえません。たとえ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病気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になる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ふあん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不安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から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解放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された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ばあい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場合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かぞく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家族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との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あいだ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間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まさつ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摩擦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生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じたり</w:t>
      </w:r>
      <w:r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ふあん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不安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感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じたり</w:t>
      </w:r>
      <w:r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なや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悩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む</w:t>
      </w:r>
      <w:r>
        <w:rPr>
          <w:rFonts w:ascii="Meiryo UI" w:eastAsia="Meiryo UI" w:hAnsi="Meiryo UI" w:hint="eastAsia"/>
          <w:sz w:val="24"/>
          <w:szCs w:val="24"/>
        </w:rPr>
        <w:t>ことがあるかもしれません。そこで、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とうしせつ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当施設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カウンセリング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ぶもん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部門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せいび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整備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しています（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こうじゅつ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後述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）。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lastRenderedPageBreak/>
        <w:t xml:space="preserve">　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（６）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こじん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個人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じょうほう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情報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がいぶ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外部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知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られることはありません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こじん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個人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じょうほう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情報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ほご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保護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することは、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けいほう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刑法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さだ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定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められた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医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りょうしゃ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療者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ぎむ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義務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です。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じょうほう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情報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はそのなかでも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特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げんじゅう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厳重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かんり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管理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されるべきものです。この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けっか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結果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たにん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他人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知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られる</w:t>
      </w:r>
      <w:r>
        <w:rPr>
          <w:rFonts w:ascii="Meiryo UI" w:eastAsia="Meiryo UI" w:hAnsi="Meiryo UI" w:hint="eastAsia"/>
          <w:sz w:val="24"/>
          <w:szCs w:val="24"/>
        </w:rPr>
        <w:t>ことが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な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無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い</w:t>
      </w:r>
      <w:r>
        <w:rPr>
          <w:rFonts w:ascii="Meiryo UI" w:eastAsia="Meiryo UI" w:hAnsi="Meiryo UI" w:hint="eastAsia"/>
          <w:sz w:val="24"/>
          <w:szCs w:val="24"/>
        </w:rPr>
        <w:t>ように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とり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取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あつか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扱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い</w:t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しんちょう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慎重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おこな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行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います</w:t>
      </w:r>
      <w:r>
        <w:rPr>
          <w:rFonts w:ascii="Meiryo UI" w:eastAsia="Meiryo UI" w:hAnsi="Meiryo UI" w:hint="eastAsia"/>
          <w:sz w:val="24"/>
          <w:szCs w:val="24"/>
        </w:rPr>
        <w:t>。</w:t>
      </w:r>
    </w:p>
    <w:p>
      <w:pPr>
        <w:spacing w:line="500" w:lineRule="exact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とうきょう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東京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じょし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女子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医科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だいがく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大学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しんけい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神経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せいしんか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精神科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にしむら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西村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勝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治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きょうじゅ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教授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こじん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個人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しきべつ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識別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じょうほう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情報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かんりしゃ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管理者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」として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にんてい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認定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げんじゅう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厳重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こじん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個人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じょうほう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情報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</w:p>
    <w:p>
      <w:pPr>
        <w:spacing w:line="500" w:lineRule="exact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かんり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管理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ほご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保護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しています。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じっさい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実際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かんり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管理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ぎょうむ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業務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こじん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個人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しきべつ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識別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じょうほう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情報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かんりしゃ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管理者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した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下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におかれた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ぶんたん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分担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かんりしゃ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管理者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おこな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行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います</w:t>
      </w:r>
      <w:r>
        <w:rPr>
          <w:rFonts w:ascii="Meiryo UI" w:eastAsia="Meiryo UI" w:hAnsi="Meiryo UI" w:hint="eastAsia"/>
          <w:sz w:val="24"/>
          <w:szCs w:val="24"/>
        </w:rPr>
        <w:t>。この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以下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もの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ぶんたん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分担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かんりしゃ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管理者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となります。</w:t>
      </w:r>
    </w:p>
    <w:p>
      <w:pPr>
        <w:spacing w:line="500" w:lineRule="exact"/>
        <w:jc w:val="left"/>
        <w:rPr>
          <w:rFonts w:ascii="Meiryo UI" w:eastAsia="Meiryo UI" w:hAnsi="Meiryo UI"/>
          <w:sz w:val="24"/>
          <w:szCs w:val="24"/>
          <w:u w:val="single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氏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めい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名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：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せお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瀬尾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さちこ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幸子</w:t>
            </w:r>
          </w:rubyBase>
        </w:ruby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しょ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所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ぞく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属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：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けつえき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血液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ないか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内科</w:t>
            </w:r>
          </w:rubyBase>
        </w:ruby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ま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先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ず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でん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伝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開始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する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まえ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前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に、あなたの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試料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しんりょう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診療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じょうほう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情報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から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じゅうしょ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住所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しめい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氏名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などが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さくじょ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削除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され、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代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わりに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あたら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新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しく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ふ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符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ごう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号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付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けられます</w:t>
      </w:r>
      <w:r>
        <w:rPr>
          <w:rFonts w:ascii="Meiryo UI" w:eastAsia="Meiryo UI" w:hAnsi="Meiryo UI" w:hint="eastAsia"/>
          <w:sz w:val="24"/>
          <w:szCs w:val="24"/>
        </w:rPr>
        <w:t>。（この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そうさ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操作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とくめいか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匿名化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といいます）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とくめいか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匿名化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にあたっては、あなたを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ようい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容易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とくてい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特定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できない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ふごう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符号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もう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設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け</w:t>
      </w:r>
      <w:r>
        <w:rPr>
          <w:rFonts w:ascii="Meiryo UI" w:eastAsia="Meiryo UI" w:hAnsi="Meiryo UI" w:hint="eastAsia"/>
          <w:sz w:val="24"/>
          <w:szCs w:val="24"/>
        </w:rPr>
        <w:t>、あなたとこの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ふごう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符号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とを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むす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び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付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ける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たい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対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応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表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つく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作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り</w:t>
      </w:r>
      <w:r>
        <w:rPr>
          <w:rFonts w:ascii="Meiryo UI" w:eastAsia="Meiryo UI" w:hAnsi="Meiryo UI" w:hint="eastAsia"/>
          <w:sz w:val="24"/>
          <w:szCs w:val="24"/>
        </w:rPr>
        <w:t>、その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たいおうひょう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対応表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こじん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個人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しきべつ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識別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じょうほう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情報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かんりしゃ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管理者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および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ぶんたん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分担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かんりしゃ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管理者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げんじゅう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厳重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ほかん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保管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します。こうすることによって、あなたの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おこな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行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う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もの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には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ふごう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符号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分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からず</w:t>
      </w:r>
      <w:r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だれ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誰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試料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しているのかは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わか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判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りません</w:t>
      </w:r>
      <w:r>
        <w:rPr>
          <w:rFonts w:ascii="Meiryo UI" w:eastAsia="Meiryo UI" w:hAnsi="Meiryo UI" w:hint="eastAsia"/>
          <w:sz w:val="24"/>
          <w:szCs w:val="24"/>
        </w:rPr>
        <w:t>。ただし、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けっか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結果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をあなたに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せつめい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説明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する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ばあい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場合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たいおうひょう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対応表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て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照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らし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あ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合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わせて</w:t>
      </w:r>
      <w:r>
        <w:rPr>
          <w:rFonts w:ascii="Meiryo UI" w:eastAsia="Meiryo UI" w:hAnsi="Meiryo UI" w:hint="eastAsia"/>
          <w:sz w:val="24"/>
          <w:szCs w:val="24"/>
        </w:rPr>
        <w:t>この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ふごう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符号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もと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元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どおり</w:t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もど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戻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します</w:t>
      </w:r>
      <w:r>
        <w:rPr>
          <w:rFonts w:ascii="Meiryo UI" w:eastAsia="Meiryo UI" w:hAnsi="Meiryo UI" w:hint="eastAsia"/>
          <w:sz w:val="24"/>
          <w:szCs w:val="24"/>
        </w:rPr>
        <w:t>。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（７）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けっか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結果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をあなたに</w:t>
      </w:r>
      <w:r>
        <w:rPr>
          <w:rFonts w:ascii="Meiryo UI" w:eastAsia="Meiryo UI" w:hAnsi="Meiryo UI"/>
          <w:sz w:val="24"/>
          <w:szCs w:val="24"/>
        </w:rPr>
        <w:t>お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知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らせすることについて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あなたの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けっか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結果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については、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きぼう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希望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応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じて</w:t>
      </w:r>
      <w:r>
        <w:rPr>
          <w:rFonts w:ascii="Meiryo UI" w:eastAsia="Meiryo UI" w:hAnsi="Meiryo UI" w:hint="eastAsia"/>
          <w:sz w:val="24"/>
          <w:szCs w:val="24"/>
        </w:rPr>
        <w:t>あなただけ（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ばあい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場合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により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だいりにん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代理人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）に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知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ら</w:t>
      </w:r>
      <w:r>
        <w:rPr>
          <w:rFonts w:ascii="Meiryo UI" w:eastAsia="Meiryo UI" w:hAnsi="Meiryo UI" w:hint="eastAsia"/>
          <w:sz w:val="24"/>
          <w:szCs w:val="24"/>
        </w:rPr>
        <w:t>せることができます。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けっか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結果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知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りたい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ばあい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場合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は、その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むね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旨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もう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申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し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で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出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て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くだ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下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さい</w:t>
      </w:r>
      <w:r>
        <w:rPr>
          <w:rFonts w:ascii="Meiryo UI" w:eastAsia="Meiryo UI" w:hAnsi="Meiryo UI" w:hint="eastAsia"/>
          <w:sz w:val="24"/>
          <w:szCs w:val="24"/>
        </w:rPr>
        <w:t>。ただし、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ぎょうむ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業務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てきせい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適正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な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じっし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実施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いちじる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著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しい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支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障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およ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及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ぼすような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ばあい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場合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きかん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期間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す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過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ぎて</w:t>
      </w:r>
      <w:r>
        <w:rPr>
          <w:rFonts w:ascii="Meiryo UI" w:eastAsia="Meiryo UI" w:hAnsi="Meiryo UI" w:hint="eastAsia"/>
          <w:sz w:val="24"/>
          <w:szCs w:val="24"/>
        </w:rPr>
        <w:t>からの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もう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申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し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で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出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きぼう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希望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そ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添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えない</w:t>
      </w:r>
      <w:r>
        <w:rPr>
          <w:rFonts w:ascii="Meiryo UI" w:eastAsia="Meiryo UI" w:hAnsi="Meiryo UI" w:hint="eastAsia"/>
          <w:sz w:val="24"/>
          <w:szCs w:val="24"/>
        </w:rPr>
        <w:t>ことがあります。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（８）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けっか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結果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こうひょう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公表</w:t>
            </w:r>
          </w:rubyBase>
        </w:ruby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lastRenderedPageBreak/>
        <w:t xml:space="preserve">　あなたの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きょうりょく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協力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によって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え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得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られた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せいか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成果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がっかい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学会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がくじゅつ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学術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ざっし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雑誌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およびデータベース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など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等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こうひょう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公表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されることがあります。 その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さい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こじん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個人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だれ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誰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であるかわからないように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とくめいか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匿名化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した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うえ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上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はっぴょう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発表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します。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（９）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ちてき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知的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ざいさんけん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財産権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生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じたとき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せいか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成果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として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とっきょけん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特許権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などの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ちてき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知的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ざいさんけん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財産権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生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じる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可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のう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能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性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がありますが、その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けんり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権利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は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くに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国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きかん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機関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みんかん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民間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きぎょう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企業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ふく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含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共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どう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同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機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関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および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すいこうしゃ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遂行者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などに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ぞく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属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し</w:t>
      </w:r>
      <w:r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試料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ていきょうしゃ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提供者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であるあなたには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ぞく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属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しません</w:t>
      </w:r>
      <w:r>
        <w:rPr>
          <w:rFonts w:ascii="Meiryo UI" w:eastAsia="Meiryo UI" w:hAnsi="Meiryo UI" w:hint="eastAsia"/>
          <w:sz w:val="24"/>
          <w:szCs w:val="24"/>
        </w:rPr>
        <w:t xml:space="preserve">。 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（１０）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ひよう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費用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について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は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じひ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自費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けんさ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検査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となります。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けんさ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検査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にかかる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ひよう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費用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は</w:t>
      </w:r>
      <w:r>
        <w:rPr>
          <w:rFonts w:ascii="Meiryo UI" w:eastAsia="Meiryo UI" w:hAnsi="Meiryo UI"/>
          <w:sz w:val="24"/>
          <w:szCs w:val="24"/>
        </w:rPr>
        <w:t>9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まんえん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万円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（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ぜい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税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べつ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別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）です。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また、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けっか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結果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あら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新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た</w:t>
      </w:r>
      <w:r>
        <w:rPr>
          <w:rFonts w:ascii="Meiryo UI" w:eastAsia="Meiryo UI" w:hAnsi="Meiryo UI" w:hint="eastAsia"/>
          <w:sz w:val="24"/>
          <w:szCs w:val="24"/>
        </w:rPr>
        <w:t>な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けんさ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検査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ちりょう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治療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が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ひつよう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必要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となった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時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いっぱん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一般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しんりょう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診療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と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どうよう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同様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こじん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個人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ふたん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負担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 xml:space="preserve">になります。 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なお、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けつえき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血液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などの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試料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ていきょう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提供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たい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対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して</w:t>
      </w:r>
      <w:r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しゃれい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謝礼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支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はら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払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う</w:t>
      </w:r>
      <w:r>
        <w:rPr>
          <w:rFonts w:ascii="Meiryo UI" w:eastAsia="Meiryo UI" w:hAnsi="Meiryo UI" w:hint="eastAsia"/>
          <w:sz w:val="24"/>
          <w:szCs w:val="24"/>
        </w:rPr>
        <w:t>ことはありませんので、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あらかじ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予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めご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りょう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了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承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くだ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下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さい。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（１１）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カウンセリングを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受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けることもできます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びょうき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病気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のことや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いでんし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遺伝子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かいせき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解析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関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して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ふ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不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あん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安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おも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思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い</w:t>
      </w:r>
      <w:r>
        <w:rPr>
          <w:rFonts w:ascii="Meiryo UI" w:eastAsia="Meiryo UI" w:hAnsi="Meiryo UI" w:hint="eastAsia"/>
          <w:sz w:val="24"/>
          <w:szCs w:val="24"/>
        </w:rPr>
        <w:t>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そうだん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相談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したいことがある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ばあい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場合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たんとうしゃ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担当者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そうだん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相談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して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くだ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下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さい</w:t>
      </w:r>
      <w:r>
        <w:rPr>
          <w:rFonts w:ascii="Meiryo UI" w:eastAsia="Meiryo UI" w:hAnsi="Meiryo UI" w:hint="eastAsia"/>
          <w:sz w:val="24"/>
          <w:szCs w:val="24"/>
        </w:rPr>
        <w:t>。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についてより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くわ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詳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しい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せつ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説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めい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明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おこな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行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う</w:t>
      </w:r>
      <w:r>
        <w:rPr>
          <w:rFonts w:ascii="Meiryo UI" w:eastAsia="Meiryo UI" w:hAnsi="Meiryo UI" w:hint="eastAsia"/>
          <w:sz w:val="24"/>
          <w:szCs w:val="24"/>
        </w:rPr>
        <w:t>と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とも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共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きぼう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希望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おう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応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じて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遺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でん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伝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カウンセリングを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受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けられる</w:t>
      </w:r>
      <w:r>
        <w:rPr>
          <w:rFonts w:ascii="Meiryo UI" w:eastAsia="Meiryo UI" w:hAnsi="Meiryo UI" w:hint="eastAsia"/>
          <w:sz w:val="24"/>
          <w:szCs w:val="24"/>
        </w:rPr>
        <w:t>ようにします。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（１２）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問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あ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合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わせの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まど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窓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ぐち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口</w:t>
            </w:r>
          </w:rubyBase>
        </w:ruby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この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けん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研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きゅう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究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についての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問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い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あ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合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t>わせ</w:t>
      </w:r>
      <w:r>
        <w:rPr>
          <w:rFonts w:ascii="Meiryo UI" w:eastAsia="Meiryo UI" w:hAnsi="Meiryo UI" w:hint="eastAsia"/>
          <w:sz w:val="24"/>
          <w:szCs w:val="24"/>
        </w:rPr>
        <w:t>は、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下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き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記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まで</w:t>
      </w:r>
      <w:r>
        <w:rPr>
          <w:rFonts w:ascii="Meiryo UI" w:eastAsia="Meiryo UI" w:hAnsi="Meiryo UI"/>
          <w:sz w:val="24"/>
          <w:szCs w:val="24"/>
        </w:rPr>
        <w:t>ご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れん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連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らく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絡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くだ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下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さい。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住　所：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とうきょうと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東京都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しんじゅくく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新宿区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かわだちょう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河田町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８－１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研究機関名：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とうきょう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東京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じょし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女子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いか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医科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だいがく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大学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ゆけつ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輸血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・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さいぼう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細胞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プロセシング部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電　話：03-3353-8111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ＦＡＸ：03-5269-7360</w:t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たんとうしゃ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担当者</w:t>
            </w:r>
          </w:rubyBase>
        </w:ruby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しめい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氏名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>：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かんの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菅野</w:t>
            </w:r>
          </w:rubyBase>
        </w:ruby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>
              <w:rPr>
                <w:rFonts w:ascii="Meiryo UI" w:eastAsia="Meiryo UI" w:hAnsi="Meiryo UI"/>
                <w:sz w:val="12"/>
                <w:szCs w:val="24"/>
              </w:rPr>
              <w:t>ひとし</w:t>
            </w:r>
          </w:rt>
          <w:rubyBase>
            <w:r>
              <w:rPr>
                <w:rFonts w:ascii="Meiryo UI" w:eastAsia="Meiryo UI" w:hAnsi="Meiryo UI"/>
                <w:sz w:val="24"/>
                <w:szCs w:val="24"/>
              </w:rPr>
              <w:t>仁</w:t>
            </w:r>
          </w:rubyBase>
        </w:ruby>
      </w:r>
    </w:p>
    <w:p>
      <w:pPr>
        <w:spacing w:line="5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</w:t>
      </w:r>
      <w:r>
        <w:rPr>
          <w:rFonts w:ascii="Meiryo UI" w:eastAsia="Meiryo UI" w:hAnsi="Meiryo UI"/>
          <w:sz w:val="24"/>
          <w:szCs w:val="24"/>
        </w:rPr>
        <w:t>E-mail</w:t>
      </w:r>
      <w:r>
        <w:rPr>
          <w:rFonts w:ascii="Meiryo UI" w:eastAsia="Meiryo UI" w:hAnsi="Meiryo UI" w:hint="eastAsia"/>
          <w:sz w:val="24"/>
          <w:szCs w:val="24"/>
        </w:rPr>
        <w:t>：kanno.hitoshi@twmu.ac.jp</w:t>
      </w:r>
    </w:p>
    <w:p>
      <w:pPr>
        <w:spacing w:line="50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sectPr>
      <w:headerReference w:type="default" r:id="rId9"/>
      <w:footerReference w:type="default" r:id="rId10"/>
      <w:pgSz w:w="11906" w:h="16838" w:code="9"/>
      <w:pgMar w:top="1134" w:right="1418" w:bottom="1134" w:left="1418" w:header="851" w:footer="567" w:gutter="0"/>
      <w:pgNumType w:start="1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e"/>
      <w:jc w:val="center"/>
      <w:rPr>
        <w:color w:val="000000"/>
      </w:rPr>
    </w:pPr>
    <w:r>
      <w:rPr>
        <w:color w:val="5B9BD5"/>
        <w:lang w:val="ja-JP" w:eastAsia="ja-JP"/>
      </w:rPr>
      <w:t xml:space="preserve"> </w:t>
    </w:r>
    <w:r>
      <w:rPr>
        <w:color w:val="000000"/>
      </w:rPr>
      <w:fldChar w:fldCharType="begin"/>
    </w:r>
    <w:r>
      <w:rPr>
        <w:color w:val="000000"/>
      </w:rPr>
      <w:instrText>PAGE  \* Arabic  \* MERGEFORMAT</w:instrText>
    </w:r>
    <w:r>
      <w:rPr>
        <w:color w:val="000000"/>
      </w:rPr>
      <w:fldChar w:fldCharType="separate"/>
    </w:r>
    <w:r>
      <w:rPr>
        <w:noProof/>
        <w:color w:val="000000"/>
        <w:lang w:val="ja-JP" w:eastAsia="ja-JP"/>
      </w:rPr>
      <w:t>6</w:t>
    </w:r>
    <w:r>
      <w:rPr>
        <w:color w:val="000000"/>
      </w:rPr>
      <w:fldChar w:fldCharType="end"/>
    </w:r>
    <w:r>
      <w:rPr>
        <w:color w:val="000000"/>
        <w:lang w:val="ja-JP" w:eastAsia="ja-JP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  \* Arabic  \* MERGEFORMAT</w:instrText>
    </w:r>
    <w:r>
      <w:rPr>
        <w:color w:val="000000"/>
      </w:rPr>
      <w:fldChar w:fldCharType="separate"/>
    </w:r>
    <w:r>
      <w:rPr>
        <w:noProof/>
        <w:color w:val="000000"/>
        <w:lang w:val="ja-JP" w:eastAsia="ja-JP"/>
      </w:rPr>
      <w:t>8</w:t>
    </w:r>
    <w:r>
      <w:rPr>
        <w:color w:val="000000"/>
      </w:rPr>
      <w:fldChar w:fldCharType="end"/>
    </w:r>
  </w:p>
  <w:p>
    <w:pPr>
      <w:pStyle w:val="ae"/>
      <w:jc w:val="center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c"/>
      <w:ind w:firstLineChars="2000" w:firstLine="4800"/>
      <w:rPr>
        <w:rFonts w:ascii="Meiryo UI" w:eastAsia="Meiryo UI" w:hAnsi="Meiryo UI"/>
        <w:color w:val="000000" w:themeColor="text1"/>
        <w:sz w:val="24"/>
        <w:szCs w:val="24"/>
        <w:bdr w:val="single" w:sz="4" w:space="0" w:color="auto"/>
        <w:lang w:eastAsia="ja-JP"/>
      </w:rPr>
    </w:pPr>
    <w:r>
      <w:rPr>
        <w:rFonts w:ascii="Meiryo UI" w:eastAsia="Meiryo UI" w:hAnsi="Meiryo UI" w:hint="eastAsia"/>
        <w:color w:val="FF0000"/>
        <w:sz w:val="24"/>
        <w:szCs w:val="24"/>
        <w:bdr w:val="single" w:sz="4" w:space="0" w:color="auto"/>
        <w:lang w:eastAsia="ja-JP"/>
      </w:rPr>
      <w:t xml:space="preserve">　</w:t>
    </w:r>
    <w:r>
      <w:rPr>
        <w:rFonts w:ascii="Meiryo UI" w:eastAsia="Meiryo UI" w:hAnsi="Meiryo UI" w:hint="eastAsia"/>
        <w:color w:val="000000" w:themeColor="text1"/>
        <w:sz w:val="24"/>
        <w:szCs w:val="24"/>
        <w:bdr w:val="single" w:sz="4" w:space="0" w:color="auto"/>
        <w:lang w:eastAsia="ja-JP"/>
      </w:rPr>
      <w:t>アセント文書(10歳以上～18歳未満</w:t>
    </w:r>
    <w:r>
      <w:rPr>
        <w:rFonts w:ascii="Meiryo UI" w:eastAsia="Meiryo UI" w:hAnsi="Meiryo UI"/>
        <w:color w:val="000000" w:themeColor="text1"/>
        <w:sz w:val="24"/>
        <w:szCs w:val="24"/>
        <w:bdr w:val="single" w:sz="4" w:space="0" w:color="auto"/>
        <w:lang w:eastAsia="ja-JP"/>
      </w:rPr>
      <w:t>)</w:t>
    </w:r>
    <w:r>
      <w:rPr>
        <w:rFonts w:ascii="Meiryo UI" w:eastAsia="Meiryo UI" w:hAnsi="Meiryo UI" w:hint="eastAsia"/>
        <w:color w:val="000000" w:themeColor="text1"/>
        <w:sz w:val="24"/>
        <w:szCs w:val="24"/>
        <w:bdr w:val="single" w:sz="4" w:space="0" w:color="auto"/>
        <w:lang w:eastAsia="ja-JP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9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eastAsia"/>
      </w:rPr>
    </w:lvl>
  </w:abstractNum>
  <w:abstractNum w:abstractNumId="3" w15:restartNumberingAfterBreak="0">
    <w:nsid w:val="02065B1A"/>
    <w:multiLevelType w:val="hybridMultilevel"/>
    <w:tmpl w:val="BA04B2BC"/>
    <w:lvl w:ilvl="0" w:tplc="13C86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402AAB4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7E68C524">
      <w:start w:val="1"/>
      <w:numFmt w:val="decimalFullWidth"/>
      <w:lvlText w:val="%3．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BB0CED"/>
    <w:multiLevelType w:val="hybridMultilevel"/>
    <w:tmpl w:val="353CBB4C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0ACC642A"/>
    <w:multiLevelType w:val="hybridMultilevel"/>
    <w:tmpl w:val="3AD69344"/>
    <w:lvl w:ilvl="0" w:tplc="A24E1FE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12545E8E"/>
    <w:multiLevelType w:val="hybridMultilevel"/>
    <w:tmpl w:val="6EC85E36"/>
    <w:lvl w:ilvl="0" w:tplc="A56479C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3F6027C"/>
    <w:multiLevelType w:val="hybridMultilevel"/>
    <w:tmpl w:val="97841B82"/>
    <w:lvl w:ilvl="0" w:tplc="6E02E0A4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D366129"/>
    <w:multiLevelType w:val="hybridMultilevel"/>
    <w:tmpl w:val="91E2FE92"/>
    <w:lvl w:ilvl="0" w:tplc="A5D6B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DA392A"/>
    <w:multiLevelType w:val="hybridMultilevel"/>
    <w:tmpl w:val="07D48D1E"/>
    <w:lvl w:ilvl="0" w:tplc="AE0CAB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0" w15:restartNumberingAfterBreak="0">
    <w:nsid w:val="32354ABA"/>
    <w:multiLevelType w:val="hybridMultilevel"/>
    <w:tmpl w:val="90C695B2"/>
    <w:lvl w:ilvl="0" w:tplc="A97EEE6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2E35B32"/>
    <w:multiLevelType w:val="hybridMultilevel"/>
    <w:tmpl w:val="F1B668AA"/>
    <w:lvl w:ilvl="0" w:tplc="F568460E">
      <w:start w:val="2"/>
      <w:numFmt w:val="bullet"/>
      <w:suff w:val="space"/>
      <w:lvlText w:val="・"/>
      <w:lvlJc w:val="left"/>
      <w:pPr>
        <w:ind w:left="64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2" w15:restartNumberingAfterBreak="0">
    <w:nsid w:val="33AB5984"/>
    <w:multiLevelType w:val="hybridMultilevel"/>
    <w:tmpl w:val="E2AA1F0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5816370"/>
    <w:multiLevelType w:val="hybridMultilevel"/>
    <w:tmpl w:val="1F822A5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5840CB0"/>
    <w:multiLevelType w:val="hybridMultilevel"/>
    <w:tmpl w:val="24FC51B4"/>
    <w:lvl w:ilvl="0" w:tplc="39C83E6E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52A412BC"/>
    <w:multiLevelType w:val="hybridMultilevel"/>
    <w:tmpl w:val="412210F0"/>
    <w:lvl w:ilvl="0" w:tplc="E0223A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3EF3B65"/>
    <w:multiLevelType w:val="hybridMultilevel"/>
    <w:tmpl w:val="B052DC0E"/>
    <w:lvl w:ilvl="0" w:tplc="6FF20FF2">
      <w:start w:val="1"/>
      <w:numFmt w:val="decimal"/>
      <w:lvlText w:val="(%1)"/>
      <w:lvlJc w:val="left"/>
      <w:pPr>
        <w:ind w:left="112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7" w:tentative="1">
      <w:start w:val="1"/>
      <w:numFmt w:val="aiueoFullWidth"/>
      <w:lvlText w:val="(%5)"/>
      <w:lvlJc w:val="left"/>
      <w:pPr>
        <w:ind w:left="28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7" w:tentative="1">
      <w:start w:val="1"/>
      <w:numFmt w:val="aiueoFullWidth"/>
      <w:lvlText w:val="(%8)"/>
      <w:lvlJc w:val="left"/>
      <w:pPr>
        <w:ind w:left="40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4" w:hanging="420"/>
      </w:pPr>
    </w:lvl>
  </w:abstractNum>
  <w:abstractNum w:abstractNumId="17" w15:restartNumberingAfterBreak="0">
    <w:nsid w:val="58F91B05"/>
    <w:multiLevelType w:val="hybridMultilevel"/>
    <w:tmpl w:val="7A70A5A2"/>
    <w:lvl w:ilvl="0" w:tplc="CCA452E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9A507D6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5B2607"/>
    <w:multiLevelType w:val="hybridMultilevel"/>
    <w:tmpl w:val="62A84D3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6515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A877944"/>
    <w:multiLevelType w:val="hybridMultilevel"/>
    <w:tmpl w:val="3FEE15FE"/>
    <w:lvl w:ilvl="0" w:tplc="8AFC67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85EBEC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BA63790">
      <w:start w:val="9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825004A"/>
    <w:multiLevelType w:val="hybridMultilevel"/>
    <w:tmpl w:val="27F2E7D4"/>
    <w:lvl w:ilvl="0" w:tplc="CB5066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6C2239"/>
    <w:multiLevelType w:val="hybridMultilevel"/>
    <w:tmpl w:val="468E47D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7"/>
  </w:num>
  <w:num w:numId="4">
    <w:abstractNumId w:val="8"/>
  </w:num>
  <w:num w:numId="5">
    <w:abstractNumId w:val="19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2"/>
  </w:num>
  <w:num w:numId="13">
    <w:abstractNumId w:val="9"/>
  </w:num>
  <w:num w:numId="14">
    <w:abstractNumId w:val="12"/>
  </w:num>
  <w:num w:numId="15">
    <w:abstractNumId w:val="21"/>
  </w:num>
  <w:num w:numId="16">
    <w:abstractNumId w:val="14"/>
  </w:num>
  <w:num w:numId="17">
    <w:abstractNumId w:val="11"/>
  </w:num>
  <w:num w:numId="18">
    <w:abstractNumId w:val="20"/>
  </w:num>
  <w:num w:numId="19">
    <w:abstractNumId w:val="18"/>
  </w:num>
  <w:num w:numId="20">
    <w:abstractNumId w:val="13"/>
  </w:num>
  <w:num w:numId="21">
    <w:abstractNumId w:val="4"/>
  </w:num>
  <w:num w:numId="22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revisionView w:markup="0" w:inkAnnotation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65F3AD2-9A73-4474-80E7-0F001682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/>
      <w:b/>
      <w:bCs/>
      <w:color w:val="000000"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character" w:styleId="a4">
    <w:name w:val="annotation reference"/>
    <w:uiPriority w:val="99"/>
    <w:semiHidden/>
    <w:unhideWhenUsed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  <w:rPr>
      <w:kern w:val="0"/>
      <w:sz w:val="20"/>
      <w:szCs w:val="20"/>
      <w:lang w:val="x-none" w:eastAsia="x-none"/>
    </w:rPr>
  </w:style>
  <w:style w:type="character" w:customStyle="1" w:styleId="a6">
    <w:name w:val="コメント文字列 (文字)"/>
    <w:link w:val="a5"/>
    <w:uiPriority w:val="99"/>
    <w:semiHidden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nhideWhenUsed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uiPriority w:val="99"/>
    <w:unhideWhenUsed/>
    <w:rPr>
      <w:color w:val="3366CC"/>
      <w:u w:val="single"/>
    </w:rPr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b/>
      <w:bCs/>
      <w:color w:val="000000"/>
      <w:kern w:val="36"/>
      <w:sz w:val="48"/>
      <w:szCs w:val="48"/>
    </w:rPr>
  </w:style>
  <w:style w:type="paragraph" w:styleId="aa">
    <w:name w:val="Date"/>
    <w:basedOn w:val="a"/>
    <w:next w:val="a"/>
    <w:link w:val="ab"/>
    <w:uiPriority w:val="99"/>
    <w:semiHidden/>
    <w:unhideWhenUsed/>
    <w:rPr>
      <w:kern w:val="0"/>
      <w:sz w:val="20"/>
      <w:szCs w:val="20"/>
      <w:lang w:val="x-none" w:eastAsia="x-none"/>
    </w:rPr>
  </w:style>
  <w:style w:type="character" w:customStyle="1" w:styleId="ab">
    <w:name w:val="日付 (文字)"/>
    <w:link w:val="aa"/>
    <w:uiPriority w:val="99"/>
    <w:semiHidden/>
    <w:rPr>
      <w:rFonts w:ascii="Century" w:eastAsia="ＭＳ 明朝" w:hAnsi="Century" w:cs="Times New Roman"/>
    </w:rPr>
  </w:style>
  <w:style w:type="paragraph" w:styleId="ac">
    <w:name w:val="head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Times New Roman"/>
    </w:rPr>
  </w:style>
  <w:style w:type="paragraph" w:styleId="ae">
    <w:name w:val="footer"/>
    <w:basedOn w:val="a"/>
    <w:link w:val="af"/>
    <w:uiPriority w:val="99"/>
    <w:unhideWhenUsed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f">
    <w:name w:val="フッター (文字)"/>
    <w:link w:val="ae"/>
    <w:uiPriority w:val="99"/>
    <w:rPr>
      <w:rFonts w:ascii="Century" w:eastAsia="ＭＳ 明朝" w:hAnsi="Century" w:cs="Times New Roman"/>
    </w:rPr>
  </w:style>
  <w:style w:type="character" w:styleId="af0">
    <w:name w:val="Strong"/>
    <w:uiPriority w:val="22"/>
    <w:qFormat/>
    <w:rPr>
      <w:b/>
      <w:bCs/>
    </w:rPr>
  </w:style>
  <w:style w:type="paragraph" w:styleId="Web">
    <w:name w:val="Normal (Web)"/>
    <w:basedOn w:val="a"/>
    <w:unhideWhenUsed/>
    <w:pPr>
      <w:widowControl/>
      <w:spacing w:before="100" w:beforeAutospacing="1" w:after="100" w:afterAutospacing="1"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FollowedHyperlink"/>
    <w:rPr>
      <w:color w:val="800080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2">
    <w:name w:val="page number"/>
    <w:basedOn w:val="a0"/>
  </w:style>
  <w:style w:type="paragraph" w:styleId="af3">
    <w:name w:val="Plain Text"/>
    <w:basedOn w:val="a"/>
    <w:link w:val="af4"/>
    <w:rPr>
      <w:rFonts w:ascii="ＭＳ 明朝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rPr>
      <w:rFonts w:ascii="ＭＳ 明朝" w:eastAsia="ＭＳ 明朝" w:hAnsi="Courier New" w:cs="Courier New"/>
      <w:szCs w:val="21"/>
    </w:rPr>
  </w:style>
  <w:style w:type="table" w:styleId="af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pPr>
      <w:jc w:val="center"/>
    </w:pPr>
    <w:rPr>
      <w:rFonts w:ascii="Times New Roman" w:hAnsi="Times New Roman"/>
      <w:kern w:val="0"/>
      <w:sz w:val="24"/>
      <w:szCs w:val="24"/>
      <w:lang w:val="x-none" w:eastAsia="x-none"/>
    </w:rPr>
  </w:style>
  <w:style w:type="character" w:customStyle="1" w:styleId="af7">
    <w:name w:val="記 (文字)"/>
    <w:link w:val="af6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f8">
    <w:name w:val="Body Text Indent"/>
    <w:basedOn w:val="a"/>
    <w:link w:val="af9"/>
    <w:pPr>
      <w:ind w:leftChars="113" w:left="520" w:hangingChars="100" w:hanging="260"/>
    </w:pPr>
    <w:rPr>
      <w:rFonts w:eastAsia="ＭＳ Ｐゴシック"/>
      <w:b/>
      <w:kern w:val="0"/>
      <w:sz w:val="24"/>
      <w:szCs w:val="20"/>
      <w:lang w:val="x-none" w:eastAsia="x-none"/>
    </w:rPr>
  </w:style>
  <w:style w:type="character" w:customStyle="1" w:styleId="af9">
    <w:name w:val="本文インデント (文字)"/>
    <w:link w:val="af8"/>
    <w:rPr>
      <w:rFonts w:ascii="Century" w:eastAsia="ＭＳ Ｐゴシック" w:hAnsi="Century" w:cs="Times New Roman"/>
      <w:b/>
      <w:sz w:val="24"/>
      <w:szCs w:val="20"/>
    </w:rPr>
  </w:style>
  <w:style w:type="paragraph" w:styleId="2">
    <w:name w:val="Body Text Indent 2"/>
    <w:basedOn w:val="a"/>
    <w:link w:val="20"/>
    <w:pPr>
      <w:ind w:left="520" w:hangingChars="200" w:hanging="520"/>
    </w:pPr>
    <w:rPr>
      <w:rFonts w:eastAsia="ＭＳ Ｐゴシック"/>
      <w:b/>
      <w:kern w:val="0"/>
      <w:sz w:val="24"/>
      <w:szCs w:val="20"/>
      <w:lang w:val="x-none" w:eastAsia="x-none"/>
    </w:rPr>
  </w:style>
  <w:style w:type="character" w:customStyle="1" w:styleId="20">
    <w:name w:val="本文インデント 2 (文字)"/>
    <w:link w:val="2"/>
    <w:rPr>
      <w:rFonts w:ascii="Century" w:eastAsia="ＭＳ Ｐゴシック" w:hAnsi="Century" w:cs="Times New Roman"/>
      <w:b/>
      <w:sz w:val="24"/>
      <w:szCs w:val="20"/>
    </w:rPr>
  </w:style>
  <w:style w:type="paragraph" w:styleId="afa">
    <w:name w:val="Body Text"/>
    <w:basedOn w:val="a"/>
    <w:link w:val="afb"/>
    <w:rPr>
      <w:kern w:val="0"/>
      <w:sz w:val="20"/>
      <w:szCs w:val="24"/>
      <w:lang w:val="x-none" w:eastAsia="x-none"/>
    </w:rPr>
  </w:style>
  <w:style w:type="character" w:customStyle="1" w:styleId="afb">
    <w:name w:val="本文 (文字)"/>
    <w:link w:val="afa"/>
    <w:rPr>
      <w:rFonts w:ascii="Century" w:eastAsia="ＭＳ 明朝" w:hAnsi="Century" w:cs="Times New Roman"/>
      <w:szCs w:val="24"/>
    </w:rPr>
  </w:style>
  <w:style w:type="paragraph" w:styleId="21">
    <w:name w:val="Body Text 2"/>
    <w:basedOn w:val="a"/>
    <w:link w:val="22"/>
    <w:pPr>
      <w:jc w:val="left"/>
    </w:pPr>
    <w:rPr>
      <w:rFonts w:ascii="ＭＳ 明朝" w:hAnsi="ＭＳ 明朝"/>
      <w:kern w:val="0"/>
      <w:sz w:val="24"/>
      <w:szCs w:val="20"/>
      <w:lang w:val="x-none" w:eastAsia="x-none"/>
    </w:rPr>
  </w:style>
  <w:style w:type="character" w:customStyle="1" w:styleId="22">
    <w:name w:val="本文 2 (文字)"/>
    <w:link w:val="21"/>
    <w:rPr>
      <w:rFonts w:ascii="ＭＳ 明朝" w:eastAsia="ＭＳ 明朝" w:hAnsi="ＭＳ 明朝" w:cs="Times New Roman"/>
      <w:sz w:val="24"/>
      <w:szCs w:val="20"/>
    </w:rPr>
  </w:style>
  <w:style w:type="paragraph" w:styleId="3">
    <w:name w:val="Body Text 3"/>
    <w:basedOn w:val="a"/>
    <w:link w:val="30"/>
    <w:pPr>
      <w:spacing w:line="400" w:lineRule="exact"/>
    </w:pPr>
    <w:rPr>
      <w:rFonts w:ascii="ＭＳ 明朝" w:hAnsi="ＭＳ 明朝"/>
      <w:kern w:val="0"/>
      <w:sz w:val="18"/>
      <w:szCs w:val="20"/>
      <w:lang w:val="x-none" w:eastAsia="x-none"/>
    </w:rPr>
  </w:style>
  <w:style w:type="character" w:customStyle="1" w:styleId="30">
    <w:name w:val="本文 3 (文字)"/>
    <w:link w:val="3"/>
    <w:rPr>
      <w:rFonts w:ascii="ＭＳ 明朝" w:eastAsia="ＭＳ 明朝" w:hAnsi="ＭＳ 明朝" w:cs="Times New Roman"/>
      <w:sz w:val="18"/>
      <w:szCs w:val="20"/>
    </w:rPr>
  </w:style>
  <w:style w:type="paragraph" w:styleId="afc">
    <w:name w:val="footnote text"/>
    <w:basedOn w:val="a"/>
    <w:link w:val="afd"/>
    <w:semiHidden/>
    <w:pPr>
      <w:snapToGrid w:val="0"/>
      <w:jc w:val="left"/>
    </w:pPr>
    <w:rPr>
      <w:rFonts w:ascii="ＭＳ ゴシック" w:eastAsia="ＭＳ ゴシック" w:hAnsi="ＭＳ ゴシック"/>
      <w:kern w:val="0"/>
      <w:sz w:val="18"/>
      <w:szCs w:val="24"/>
      <w:lang w:val="x-none" w:eastAsia="x-none"/>
    </w:rPr>
  </w:style>
  <w:style w:type="character" w:customStyle="1" w:styleId="afd">
    <w:name w:val="脚注文字列 (文字)"/>
    <w:link w:val="afc"/>
    <w:semiHidden/>
    <w:rPr>
      <w:rFonts w:ascii="ＭＳ ゴシック" w:eastAsia="ＭＳ ゴシック" w:hAnsi="ＭＳ ゴシック" w:cs="Times New Roman"/>
      <w:sz w:val="18"/>
      <w:szCs w:val="24"/>
    </w:rPr>
  </w:style>
  <w:style w:type="paragraph" w:styleId="afe">
    <w:name w:val="Title"/>
    <w:basedOn w:val="a"/>
    <w:link w:val="aff"/>
    <w:qFormat/>
    <w:pPr>
      <w:jc w:val="center"/>
    </w:pPr>
    <w:rPr>
      <w:kern w:val="0"/>
      <w:sz w:val="36"/>
      <w:szCs w:val="24"/>
      <w:lang w:val="x-none" w:eastAsia="x-none"/>
    </w:rPr>
  </w:style>
  <w:style w:type="character" w:customStyle="1" w:styleId="aff">
    <w:name w:val="表題 (文字)"/>
    <w:link w:val="afe"/>
    <w:rPr>
      <w:rFonts w:ascii="Century" w:eastAsia="ＭＳ 明朝" w:hAnsi="Century" w:cs="Times New Roman"/>
      <w:sz w:val="36"/>
      <w:szCs w:val="24"/>
    </w:rPr>
  </w:style>
  <w:style w:type="character" w:customStyle="1" w:styleId="g101">
    <w:name w:val="g101"/>
    <w:rPr>
      <w:color w:val="333333"/>
      <w:sz w:val="15"/>
      <w:szCs w:val="15"/>
    </w:rPr>
  </w:style>
  <w:style w:type="paragraph" w:styleId="aff0">
    <w:name w:val="TOC Heading"/>
    <w:basedOn w:val="1"/>
    <w:next w:val="a"/>
    <w:uiPriority w:val="39"/>
    <w:qFormat/>
    <w:pPr>
      <w:keepNext/>
      <w:keepLines/>
      <w:spacing w:before="480" w:beforeAutospacing="0" w:after="0" w:afterAutospacing="0" w:line="276" w:lineRule="auto"/>
      <w:outlineLvl w:val="9"/>
    </w:pPr>
    <w:rPr>
      <w:rFonts w:ascii="Arial" w:eastAsia="ＭＳ ゴシック" w:hAnsi="Arial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</w:style>
  <w:style w:type="paragraph" w:styleId="23">
    <w:name w:val="toc 2"/>
    <w:basedOn w:val="a"/>
    <w:next w:val="a"/>
    <w:autoRedefine/>
    <w:uiPriority w:val="39"/>
    <w:semiHidden/>
    <w:unhideWhenUsed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customStyle="1" w:styleId="aff1">
    <w:name w:val="キャノワード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2"/>
      <w:sz w:val="24"/>
      <w:szCs w:val="24"/>
    </w:rPr>
  </w:style>
  <w:style w:type="paragraph" w:styleId="aff2">
    <w:name w:val="annotation subject"/>
    <w:basedOn w:val="a5"/>
    <w:next w:val="a5"/>
    <w:link w:val="aff3"/>
    <w:uiPriority w:val="99"/>
    <w:semiHidden/>
    <w:unhideWhenUsed/>
    <w:rPr>
      <w:b/>
      <w:bCs/>
    </w:rPr>
  </w:style>
  <w:style w:type="character" w:customStyle="1" w:styleId="aff3">
    <w:name w:val="コメント内容 (文字)"/>
    <w:link w:val="aff2"/>
    <w:uiPriority w:val="99"/>
    <w:semiHidden/>
    <w:rPr>
      <w:rFonts w:ascii="Century" w:eastAsia="ＭＳ 明朝" w:hAnsi="Century" w:cs="Times New Roman"/>
      <w:b/>
      <w:bCs/>
    </w:rPr>
  </w:style>
  <w:style w:type="paragraph" w:styleId="aff4">
    <w:name w:val="Revision"/>
    <w:hidden/>
    <w:uiPriority w:val="99"/>
    <w:semiHidden/>
    <w:rPr>
      <w:kern w:val="2"/>
      <w:sz w:val="21"/>
      <w:szCs w:val="22"/>
    </w:rPr>
  </w:style>
  <w:style w:type="paragraph" w:customStyle="1" w:styleId="aff5">
    <w:name w:val="一太郎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3CFCC-80DF-4D56-82BD-BE53B906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12187</Words>
  <Characters>69466</Characters>
  <Application>Microsoft Office Word</Application>
  <DocSecurity>0</DocSecurity>
  <Lines>578</Lines>
  <Paragraphs>162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　学</dc:creator>
  <cp:lastModifiedBy>青木貴子</cp:lastModifiedBy>
  <cp:revision>55</cp:revision>
  <cp:lastPrinted>2025-10-06T00:03:00Z</cp:lastPrinted>
  <dcterms:created xsi:type="dcterms:W3CDTF">2025-03-06T05:46:00Z</dcterms:created>
  <dcterms:modified xsi:type="dcterms:W3CDTF">2025-10-06T00:03:00Z</dcterms:modified>
</cp:coreProperties>
</file>